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AF35B" w14:textId="16A6C74C" w:rsidR="006059A0" w:rsidRDefault="00625078" w:rsidP="006059A0">
      <w:pPr>
        <w:rPr>
          <w:rFonts w:ascii="Arial" w:hAnsi="Arial"/>
          <w:szCs w:val="20"/>
        </w:rPr>
      </w:pPr>
      <w:r w:rsidRPr="00625078">
        <w:rPr>
          <w:rFonts w:ascii="Arial" w:hAnsi="Arial"/>
          <w:szCs w:val="20"/>
        </w:rPr>
        <w:t xml:space="preserve">Na podlagi 64. člena Zakona o lokalni samoupravi /ZLS/ (Uradni list RS, št. 94/07 – uradno prečiščeno besedilo, 76/08, 79/09, 51/10, 40/12 – ZUJF, 11/14 – </w:t>
      </w:r>
      <w:proofErr w:type="spellStart"/>
      <w:r w:rsidRPr="00625078">
        <w:rPr>
          <w:rFonts w:ascii="Arial" w:hAnsi="Arial"/>
          <w:szCs w:val="20"/>
        </w:rPr>
        <w:t>popr</w:t>
      </w:r>
      <w:proofErr w:type="spellEnd"/>
      <w:r w:rsidRPr="00625078">
        <w:rPr>
          <w:rFonts w:ascii="Arial" w:hAnsi="Arial"/>
          <w:szCs w:val="20"/>
        </w:rPr>
        <w:t xml:space="preserve">., 14/15 – ZUUJFO, 11/18 – ZSPDSLS-1, 30/18, 61/20 – ZIUZEOP-A, 80/20 – ZIUOOPE, 62/24 – </w:t>
      </w:r>
      <w:proofErr w:type="spellStart"/>
      <w:r w:rsidRPr="00625078">
        <w:rPr>
          <w:rFonts w:ascii="Arial" w:hAnsi="Arial"/>
          <w:szCs w:val="20"/>
        </w:rPr>
        <w:t>odl</w:t>
      </w:r>
      <w:proofErr w:type="spellEnd"/>
      <w:r w:rsidRPr="00625078">
        <w:rPr>
          <w:rFonts w:ascii="Arial" w:hAnsi="Arial"/>
          <w:szCs w:val="20"/>
        </w:rPr>
        <w:t xml:space="preserve">. US in 102/24 – ZLV-K) </w:t>
      </w:r>
      <w:r w:rsidR="00774070">
        <w:rPr>
          <w:rFonts w:ascii="Arial" w:hAnsi="Arial"/>
          <w:szCs w:val="20"/>
        </w:rPr>
        <w:t xml:space="preserve">in 88. člena Poslovnika Občinskega sveta Občine Nazarje (Uradno glasilo slovenskih občin, št. 20/2018) </w:t>
      </w:r>
      <w:r w:rsidRPr="00625078">
        <w:rPr>
          <w:rFonts w:ascii="Arial" w:hAnsi="Arial"/>
          <w:szCs w:val="20"/>
        </w:rPr>
        <w:t>je Občinski svet Občine Nazarje na svoji 16. redni seji dne 24.04.2025 sprejel</w:t>
      </w:r>
      <w:r w:rsidR="00774070">
        <w:rPr>
          <w:rFonts w:ascii="Arial" w:hAnsi="Arial"/>
          <w:szCs w:val="20"/>
        </w:rPr>
        <w:t xml:space="preserve"> </w:t>
      </w:r>
      <w:r w:rsidR="007B1ADC">
        <w:rPr>
          <w:rFonts w:ascii="Arial" w:hAnsi="Arial"/>
          <w:szCs w:val="20"/>
        </w:rPr>
        <w:t xml:space="preserve">uradno </w:t>
      </w:r>
      <w:r w:rsidR="00774070">
        <w:rPr>
          <w:rFonts w:ascii="Arial" w:hAnsi="Arial"/>
          <w:szCs w:val="20"/>
        </w:rPr>
        <w:t xml:space="preserve">prečiščeno besedilo statuta, ki obsega </w:t>
      </w:r>
    </w:p>
    <w:p w14:paraId="32DF1005" w14:textId="77777777" w:rsidR="00117FD9" w:rsidRPr="00AB596F" w:rsidRDefault="00774070" w:rsidP="00AB596F">
      <w:pPr>
        <w:pStyle w:val="Odstavekseznama"/>
        <w:numPr>
          <w:ilvl w:val="0"/>
          <w:numId w:val="38"/>
        </w:numPr>
        <w:rPr>
          <w:rFonts w:ascii="Arial" w:hAnsi="Arial"/>
          <w:szCs w:val="20"/>
        </w:rPr>
      </w:pPr>
      <w:r w:rsidRPr="00AB596F">
        <w:rPr>
          <w:rFonts w:ascii="Arial" w:hAnsi="Arial"/>
          <w:szCs w:val="20"/>
        </w:rPr>
        <w:t xml:space="preserve">Statut Občine Nazarje (Uradno glasilo slovenskih občin, št. 59/2017) in </w:t>
      </w:r>
    </w:p>
    <w:p w14:paraId="37C1DCAF" w14:textId="7358DB39" w:rsidR="00774070" w:rsidRPr="00AB596F" w:rsidRDefault="00774070" w:rsidP="00AB596F">
      <w:pPr>
        <w:pStyle w:val="Odstavekseznama"/>
        <w:numPr>
          <w:ilvl w:val="0"/>
          <w:numId w:val="38"/>
        </w:numPr>
        <w:rPr>
          <w:rFonts w:ascii="Arial" w:hAnsi="Arial"/>
          <w:szCs w:val="20"/>
        </w:rPr>
      </w:pPr>
      <w:r w:rsidRPr="00AB596F">
        <w:rPr>
          <w:rFonts w:ascii="Arial" w:hAnsi="Arial"/>
          <w:szCs w:val="20"/>
        </w:rPr>
        <w:t>Spremembo Statuta Občine Nazarje (Uradno glasilo slovenskih občin, št. __/2025)</w:t>
      </w:r>
    </w:p>
    <w:p w14:paraId="2E0334FB" w14:textId="77777777" w:rsidR="00625078" w:rsidRPr="00625078" w:rsidRDefault="00625078" w:rsidP="006059A0">
      <w:pPr>
        <w:rPr>
          <w:rFonts w:ascii="Arial" w:hAnsi="Arial"/>
          <w:szCs w:val="20"/>
        </w:rPr>
      </w:pPr>
    </w:p>
    <w:p w14:paraId="4AED6FF4" w14:textId="77777777" w:rsidR="00774070" w:rsidRPr="00AB596F" w:rsidRDefault="006059A0" w:rsidP="006059A0">
      <w:pPr>
        <w:pStyle w:val="t"/>
        <w:spacing w:before="0" w:after="0"/>
        <w:ind w:left="0" w:right="0"/>
        <w:outlineLvl w:val="0"/>
        <w:rPr>
          <w:color w:val="auto"/>
          <w:sz w:val="24"/>
          <w:szCs w:val="24"/>
        </w:rPr>
      </w:pPr>
      <w:bookmarkStart w:id="0" w:name="_Toc415827089"/>
      <w:bookmarkStart w:id="1" w:name="_Toc415830463"/>
      <w:r w:rsidRPr="00AB596F">
        <w:rPr>
          <w:color w:val="auto"/>
          <w:sz w:val="24"/>
          <w:szCs w:val="24"/>
        </w:rPr>
        <w:t>Statut Občine Nazarje</w:t>
      </w:r>
    </w:p>
    <w:p w14:paraId="1EF6BA9C" w14:textId="531CD108" w:rsidR="006059A0" w:rsidRPr="00AB596F" w:rsidRDefault="00774070" w:rsidP="006059A0">
      <w:pPr>
        <w:pStyle w:val="t"/>
        <w:spacing w:before="0" w:after="0"/>
        <w:ind w:left="0" w:right="0"/>
        <w:outlineLvl w:val="0"/>
        <w:rPr>
          <w:sz w:val="24"/>
          <w:szCs w:val="24"/>
        </w:rPr>
      </w:pPr>
      <w:r w:rsidRPr="00AB596F">
        <w:rPr>
          <w:color w:val="auto"/>
          <w:sz w:val="24"/>
          <w:szCs w:val="24"/>
        </w:rPr>
        <w:t>(uradno prečiščeno besedilo)</w:t>
      </w:r>
      <w:r w:rsidR="006059A0" w:rsidRPr="00AB596F">
        <w:rPr>
          <w:color w:val="auto"/>
          <w:sz w:val="24"/>
          <w:szCs w:val="24"/>
        </w:rPr>
        <w:t xml:space="preserve"> </w:t>
      </w:r>
      <w:bookmarkEnd w:id="0"/>
      <w:bookmarkEnd w:id="1"/>
    </w:p>
    <w:p w14:paraId="7A61B042" w14:textId="77777777" w:rsidR="006059A0" w:rsidRPr="00625078" w:rsidRDefault="006059A0" w:rsidP="006059A0">
      <w:pPr>
        <w:pStyle w:val="t"/>
        <w:spacing w:before="0" w:after="0"/>
        <w:ind w:left="0" w:right="0"/>
        <w:outlineLvl w:val="0"/>
        <w:rPr>
          <w:sz w:val="20"/>
          <w:szCs w:val="20"/>
        </w:rPr>
      </w:pPr>
    </w:p>
    <w:p w14:paraId="10B3E005" w14:textId="77777777" w:rsidR="006059A0" w:rsidRPr="00625078" w:rsidRDefault="006059A0" w:rsidP="006059A0">
      <w:pPr>
        <w:pStyle w:val="h4"/>
        <w:numPr>
          <w:ilvl w:val="0"/>
          <w:numId w:val="1"/>
        </w:numPr>
        <w:tabs>
          <w:tab w:val="left" w:pos="284"/>
        </w:tabs>
        <w:spacing w:before="0" w:after="0"/>
        <w:ind w:left="284" w:right="0" w:hanging="284"/>
        <w:rPr>
          <w:sz w:val="20"/>
          <w:szCs w:val="20"/>
        </w:rPr>
      </w:pPr>
      <w:r w:rsidRPr="00625078">
        <w:rPr>
          <w:sz w:val="20"/>
          <w:szCs w:val="20"/>
        </w:rPr>
        <w:t>člen</w:t>
      </w:r>
    </w:p>
    <w:p w14:paraId="5FA5E606" w14:textId="77777777" w:rsidR="006059A0" w:rsidRPr="00625078" w:rsidRDefault="006059A0" w:rsidP="006059A0">
      <w:pPr>
        <w:pStyle w:val="h4"/>
        <w:spacing w:before="0" w:after="0"/>
        <w:ind w:right="0"/>
        <w:rPr>
          <w:sz w:val="20"/>
          <w:szCs w:val="20"/>
        </w:rPr>
      </w:pPr>
      <w:r w:rsidRPr="00625078">
        <w:rPr>
          <w:sz w:val="20"/>
          <w:szCs w:val="20"/>
        </w:rPr>
        <w:t>(vsebina statuta)</w:t>
      </w:r>
    </w:p>
    <w:p w14:paraId="7D247863" w14:textId="77777777" w:rsidR="00A92256" w:rsidRPr="00625078" w:rsidRDefault="00A92256" w:rsidP="006059A0">
      <w:pPr>
        <w:pStyle w:val="h4"/>
        <w:spacing w:before="0" w:after="0"/>
        <w:ind w:right="0"/>
        <w:rPr>
          <w:sz w:val="20"/>
          <w:szCs w:val="20"/>
        </w:rPr>
      </w:pPr>
    </w:p>
    <w:p w14:paraId="7A765595" w14:textId="77777777" w:rsidR="006059A0" w:rsidRPr="00625078" w:rsidRDefault="006059A0" w:rsidP="006059A0">
      <w:pPr>
        <w:pStyle w:val="h4"/>
        <w:spacing w:before="0" w:after="0"/>
        <w:ind w:left="0" w:right="0"/>
        <w:jc w:val="left"/>
        <w:rPr>
          <w:b w:val="0"/>
          <w:sz w:val="20"/>
          <w:szCs w:val="20"/>
        </w:rPr>
      </w:pPr>
      <w:r w:rsidRPr="00625078">
        <w:rPr>
          <w:b w:val="0"/>
          <w:sz w:val="20"/>
          <w:szCs w:val="20"/>
        </w:rPr>
        <w:t>(1) Ta statut ureja:</w:t>
      </w:r>
      <w:r w:rsidRPr="00625078">
        <w:rPr>
          <w:b w:val="0"/>
          <w:sz w:val="20"/>
          <w:szCs w:val="20"/>
        </w:rPr>
        <w:fldChar w:fldCharType="begin"/>
      </w:r>
      <w:r w:rsidRPr="00625078">
        <w:rPr>
          <w:b w:val="0"/>
          <w:sz w:val="20"/>
          <w:szCs w:val="20"/>
        </w:rPr>
        <w:instrText xml:space="preserve"> TOC \o "1-3" \h \z \u </w:instrText>
      </w:r>
      <w:r w:rsidRPr="00625078">
        <w:rPr>
          <w:b w:val="0"/>
          <w:sz w:val="20"/>
          <w:szCs w:val="20"/>
        </w:rPr>
        <w:fldChar w:fldCharType="separate"/>
      </w:r>
    </w:p>
    <w:p w14:paraId="28BE3A6E" w14:textId="77777777" w:rsidR="006059A0" w:rsidRPr="00625078" w:rsidRDefault="006059A0" w:rsidP="006059A0">
      <w:pPr>
        <w:pStyle w:val="Kazalovsebine2"/>
        <w:rPr>
          <w:rStyle w:val="Hiperpovezava"/>
          <w:rFonts w:ascii="Arial" w:hAnsi="Arial"/>
          <w:b w:val="0"/>
          <w:noProof/>
          <w:sz w:val="20"/>
          <w:szCs w:val="20"/>
        </w:rPr>
      </w:pPr>
      <w:hyperlink w:anchor="_Toc415830464" w:history="1">
        <w:r w:rsidRPr="00625078">
          <w:rPr>
            <w:rStyle w:val="Hiperpovezava"/>
            <w:rFonts w:ascii="Arial" w:hAnsi="Arial"/>
            <w:b w:val="0"/>
            <w:noProof/>
            <w:sz w:val="20"/>
            <w:szCs w:val="20"/>
          </w:rPr>
          <w:t>1</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Status občine, ustanovitev ožjih delov občine in njihov status ter uresničevanje lokalne samouprave v občini;</w:t>
        </w:r>
      </w:hyperlink>
    </w:p>
    <w:p w14:paraId="24D446D5" w14:textId="77777777" w:rsidR="006059A0" w:rsidRPr="00625078" w:rsidRDefault="006059A0" w:rsidP="006059A0">
      <w:pPr>
        <w:pStyle w:val="Kazalovsebine2"/>
        <w:rPr>
          <w:rFonts w:ascii="Arial" w:eastAsia="Times New Roman" w:hAnsi="Arial"/>
          <w:noProof/>
          <w:color w:val="auto"/>
          <w:sz w:val="20"/>
          <w:szCs w:val="20"/>
        </w:rPr>
      </w:pPr>
      <w:hyperlink w:anchor="_Toc415830465" w:history="1">
        <w:r w:rsidRPr="00625078">
          <w:rPr>
            <w:rStyle w:val="Hiperpovezava"/>
            <w:rFonts w:ascii="Arial" w:hAnsi="Arial"/>
            <w:b w:val="0"/>
            <w:noProof/>
            <w:sz w:val="20"/>
            <w:szCs w:val="20"/>
          </w:rPr>
          <w:t>2</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Naloge občine in njenih ožjih delov;</w:t>
        </w:r>
      </w:hyperlink>
    </w:p>
    <w:p w14:paraId="7EAE2E0B" w14:textId="77777777" w:rsidR="006059A0" w:rsidRPr="00625078" w:rsidRDefault="006059A0" w:rsidP="006059A0">
      <w:pPr>
        <w:pStyle w:val="Kazalovsebine2"/>
        <w:rPr>
          <w:rFonts w:ascii="Arial" w:eastAsia="Times New Roman" w:hAnsi="Arial"/>
          <w:noProof/>
          <w:color w:val="auto"/>
          <w:sz w:val="20"/>
          <w:szCs w:val="20"/>
        </w:rPr>
      </w:pPr>
      <w:hyperlink w:anchor="_Toc415830466" w:history="1">
        <w:r w:rsidRPr="00625078">
          <w:rPr>
            <w:rStyle w:val="Hiperpovezava"/>
            <w:rFonts w:ascii="Arial" w:hAnsi="Arial"/>
            <w:b w:val="0"/>
            <w:noProof/>
            <w:sz w:val="20"/>
            <w:szCs w:val="20"/>
          </w:rPr>
          <w:t>3</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Organizacijo občine:</w:t>
        </w:r>
      </w:hyperlink>
    </w:p>
    <w:p w14:paraId="7B2965F0" w14:textId="77777777" w:rsidR="006059A0" w:rsidRPr="00625078" w:rsidRDefault="006059A0" w:rsidP="006059A0">
      <w:pPr>
        <w:pStyle w:val="Kazalovsebine2"/>
        <w:rPr>
          <w:rFonts w:ascii="Arial" w:eastAsia="Times New Roman" w:hAnsi="Arial"/>
          <w:noProof/>
          <w:color w:val="auto"/>
          <w:sz w:val="20"/>
          <w:szCs w:val="20"/>
        </w:rPr>
      </w:pPr>
      <w:hyperlink w:anchor="_Toc415830469" w:history="1">
        <w:r w:rsidRPr="00625078">
          <w:rPr>
            <w:rStyle w:val="Hiperpovezava"/>
            <w:rFonts w:ascii="Arial" w:hAnsi="Arial"/>
            <w:b w:val="0"/>
            <w:noProof/>
            <w:sz w:val="20"/>
            <w:szCs w:val="20"/>
          </w:rPr>
          <w:t>3.</w:t>
        </w:r>
        <w:r w:rsidR="005843D6" w:rsidRPr="00625078">
          <w:rPr>
            <w:rStyle w:val="Hiperpovezava"/>
            <w:rFonts w:ascii="Arial" w:hAnsi="Arial"/>
            <w:b w:val="0"/>
            <w:noProof/>
            <w:sz w:val="20"/>
            <w:szCs w:val="20"/>
          </w:rPr>
          <w:t>1</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Občinski svet,</w:t>
        </w:r>
      </w:hyperlink>
    </w:p>
    <w:p w14:paraId="7E389175" w14:textId="77777777" w:rsidR="006059A0" w:rsidRPr="00625078" w:rsidRDefault="005843D6" w:rsidP="006059A0">
      <w:pPr>
        <w:pStyle w:val="Kazalovsebine2"/>
        <w:rPr>
          <w:rFonts w:ascii="Arial" w:eastAsia="Times New Roman" w:hAnsi="Arial"/>
          <w:noProof/>
          <w:color w:val="auto"/>
          <w:sz w:val="20"/>
          <w:szCs w:val="20"/>
        </w:rPr>
      </w:pPr>
      <w:hyperlink w:anchor="_Toc415830471" w:history="1">
        <w:r w:rsidRPr="00625078">
          <w:rPr>
            <w:rStyle w:val="Hiperpovezava"/>
            <w:rFonts w:ascii="Arial" w:hAnsi="Arial"/>
            <w:b w:val="0"/>
            <w:noProof/>
            <w:sz w:val="20"/>
            <w:szCs w:val="20"/>
          </w:rPr>
          <w:t>3.2</w:t>
        </w:r>
        <w:r w:rsidR="006059A0" w:rsidRPr="00625078">
          <w:rPr>
            <w:rFonts w:ascii="Arial" w:eastAsia="Times New Roman" w:hAnsi="Arial"/>
            <w:noProof/>
            <w:color w:val="auto"/>
            <w:sz w:val="20"/>
            <w:szCs w:val="20"/>
          </w:rPr>
          <w:tab/>
        </w:r>
        <w:r w:rsidR="006059A0" w:rsidRPr="00625078">
          <w:rPr>
            <w:rStyle w:val="Hiperpovezava"/>
            <w:rFonts w:ascii="Arial" w:hAnsi="Arial"/>
            <w:b w:val="0"/>
            <w:noProof/>
            <w:sz w:val="20"/>
            <w:szCs w:val="20"/>
          </w:rPr>
          <w:t>Župana,</w:t>
        </w:r>
      </w:hyperlink>
    </w:p>
    <w:p w14:paraId="5B313DA6" w14:textId="77777777" w:rsidR="006059A0" w:rsidRPr="00625078" w:rsidRDefault="005843D6" w:rsidP="006059A0">
      <w:pPr>
        <w:pStyle w:val="Kazalovsebine2"/>
        <w:rPr>
          <w:rFonts w:ascii="Arial" w:eastAsia="Times New Roman" w:hAnsi="Arial"/>
          <w:noProof/>
          <w:color w:val="auto"/>
          <w:sz w:val="20"/>
          <w:szCs w:val="20"/>
        </w:rPr>
      </w:pPr>
      <w:hyperlink w:anchor="_Toc415830472" w:history="1">
        <w:r w:rsidRPr="00625078">
          <w:rPr>
            <w:rStyle w:val="Hiperpovezava"/>
            <w:rFonts w:ascii="Arial" w:hAnsi="Arial"/>
            <w:b w:val="0"/>
            <w:noProof/>
            <w:sz w:val="20"/>
            <w:szCs w:val="20"/>
          </w:rPr>
          <w:t>3.3</w:t>
        </w:r>
        <w:r w:rsidR="006059A0" w:rsidRPr="00625078">
          <w:rPr>
            <w:rFonts w:ascii="Arial" w:eastAsia="Times New Roman" w:hAnsi="Arial"/>
            <w:noProof/>
            <w:color w:val="auto"/>
            <w:sz w:val="20"/>
            <w:szCs w:val="20"/>
          </w:rPr>
          <w:tab/>
        </w:r>
        <w:r w:rsidR="006059A0" w:rsidRPr="00625078">
          <w:rPr>
            <w:rStyle w:val="Hiperpovezava"/>
            <w:rFonts w:ascii="Arial" w:hAnsi="Arial"/>
            <w:b w:val="0"/>
            <w:noProof/>
            <w:sz w:val="20"/>
            <w:szCs w:val="20"/>
          </w:rPr>
          <w:t>Nadzorni odbor občine,</w:t>
        </w:r>
      </w:hyperlink>
    </w:p>
    <w:p w14:paraId="0B16E4CC" w14:textId="77777777" w:rsidR="006059A0" w:rsidRPr="00625078" w:rsidRDefault="005843D6" w:rsidP="006059A0">
      <w:pPr>
        <w:pStyle w:val="Kazalovsebine2"/>
        <w:rPr>
          <w:rFonts w:ascii="Arial" w:eastAsia="Times New Roman" w:hAnsi="Arial"/>
          <w:noProof/>
          <w:color w:val="auto"/>
          <w:sz w:val="20"/>
          <w:szCs w:val="20"/>
        </w:rPr>
      </w:pPr>
      <w:hyperlink w:anchor="_Toc415830473" w:history="1">
        <w:r w:rsidRPr="00625078">
          <w:rPr>
            <w:rStyle w:val="Hiperpovezava"/>
            <w:rFonts w:ascii="Arial" w:hAnsi="Arial"/>
            <w:b w:val="0"/>
            <w:noProof/>
            <w:sz w:val="20"/>
            <w:szCs w:val="20"/>
          </w:rPr>
          <w:t>3.4</w:t>
        </w:r>
        <w:r w:rsidR="006059A0" w:rsidRPr="00625078">
          <w:rPr>
            <w:rFonts w:ascii="Arial" w:eastAsia="Times New Roman" w:hAnsi="Arial"/>
            <w:noProof/>
            <w:color w:val="auto"/>
            <w:sz w:val="20"/>
            <w:szCs w:val="20"/>
          </w:rPr>
          <w:tab/>
        </w:r>
        <w:r w:rsidR="006059A0" w:rsidRPr="00625078">
          <w:rPr>
            <w:rStyle w:val="Hiperpovezava"/>
            <w:rFonts w:ascii="Arial" w:hAnsi="Arial"/>
            <w:b w:val="0"/>
            <w:noProof/>
            <w:sz w:val="20"/>
            <w:szCs w:val="20"/>
          </w:rPr>
          <w:t>Druge organe občine;</w:t>
        </w:r>
      </w:hyperlink>
    </w:p>
    <w:p w14:paraId="08541146" w14:textId="77777777" w:rsidR="006059A0" w:rsidRPr="00625078" w:rsidRDefault="006059A0" w:rsidP="006059A0">
      <w:pPr>
        <w:pStyle w:val="Kazalovsebine2"/>
        <w:rPr>
          <w:rFonts w:ascii="Arial" w:eastAsia="Times New Roman" w:hAnsi="Arial"/>
          <w:noProof/>
          <w:color w:val="auto"/>
          <w:sz w:val="20"/>
          <w:szCs w:val="20"/>
        </w:rPr>
      </w:pPr>
      <w:hyperlink w:anchor="_Toc415830474" w:history="1">
        <w:r w:rsidRPr="00625078">
          <w:rPr>
            <w:rStyle w:val="Hiperpovezava"/>
            <w:rFonts w:ascii="Arial" w:hAnsi="Arial"/>
            <w:b w:val="0"/>
            <w:noProof/>
            <w:sz w:val="20"/>
            <w:szCs w:val="20"/>
          </w:rPr>
          <w:t>4</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Ožje dele občine;</w:t>
        </w:r>
      </w:hyperlink>
    </w:p>
    <w:p w14:paraId="1C274F86" w14:textId="77777777" w:rsidR="006059A0" w:rsidRPr="00625078" w:rsidRDefault="006059A0" w:rsidP="006059A0">
      <w:pPr>
        <w:pStyle w:val="Kazalovsebine2"/>
        <w:rPr>
          <w:rFonts w:ascii="Arial" w:eastAsia="Times New Roman" w:hAnsi="Arial"/>
          <w:noProof/>
          <w:color w:val="auto"/>
          <w:sz w:val="20"/>
          <w:szCs w:val="20"/>
        </w:rPr>
      </w:pPr>
      <w:hyperlink w:anchor="_Toc415830475" w:history="1">
        <w:r w:rsidRPr="00625078">
          <w:rPr>
            <w:rStyle w:val="Hiperpovezava"/>
            <w:rFonts w:ascii="Arial" w:hAnsi="Arial"/>
            <w:b w:val="0"/>
            <w:noProof/>
            <w:sz w:val="20"/>
            <w:szCs w:val="20"/>
          </w:rPr>
          <w:t>5</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Neposredno sodelovanje občanov pri odločanju v občini:</w:t>
        </w:r>
      </w:hyperlink>
    </w:p>
    <w:p w14:paraId="2B2277C9" w14:textId="77777777" w:rsidR="006059A0" w:rsidRPr="00625078" w:rsidRDefault="006059A0" w:rsidP="006059A0">
      <w:pPr>
        <w:pStyle w:val="Kazalovsebine2"/>
        <w:rPr>
          <w:rFonts w:ascii="Arial" w:eastAsia="Times New Roman" w:hAnsi="Arial"/>
          <w:noProof/>
          <w:color w:val="auto"/>
          <w:sz w:val="20"/>
          <w:szCs w:val="20"/>
        </w:rPr>
      </w:pPr>
      <w:hyperlink w:anchor="_Toc415830476" w:history="1">
        <w:r w:rsidRPr="00625078">
          <w:rPr>
            <w:rStyle w:val="Hiperpovezava"/>
            <w:rFonts w:ascii="Arial" w:hAnsi="Arial"/>
            <w:b w:val="0"/>
            <w:noProof/>
            <w:sz w:val="20"/>
            <w:szCs w:val="20"/>
          </w:rPr>
          <w:t>5.1</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Zbor občanov,</w:t>
        </w:r>
      </w:hyperlink>
    </w:p>
    <w:p w14:paraId="645A2505" w14:textId="77777777" w:rsidR="006059A0" w:rsidRPr="00625078" w:rsidRDefault="006059A0" w:rsidP="006059A0">
      <w:pPr>
        <w:pStyle w:val="Kazalovsebine2"/>
        <w:rPr>
          <w:rFonts w:ascii="Arial" w:eastAsia="Times New Roman" w:hAnsi="Arial"/>
          <w:noProof/>
          <w:color w:val="auto"/>
          <w:sz w:val="20"/>
          <w:szCs w:val="20"/>
        </w:rPr>
      </w:pPr>
      <w:hyperlink w:anchor="_Toc415830477" w:history="1">
        <w:r w:rsidRPr="00625078">
          <w:rPr>
            <w:rStyle w:val="Hiperpovezava"/>
            <w:rFonts w:ascii="Arial" w:hAnsi="Arial"/>
            <w:b w:val="0"/>
            <w:noProof/>
            <w:sz w:val="20"/>
            <w:szCs w:val="20"/>
          </w:rPr>
          <w:t>5.2</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Referendum o splošnem aktu občine,</w:t>
        </w:r>
      </w:hyperlink>
    </w:p>
    <w:p w14:paraId="714B2A33" w14:textId="77777777" w:rsidR="006059A0" w:rsidRPr="00625078" w:rsidRDefault="006059A0" w:rsidP="006059A0">
      <w:pPr>
        <w:pStyle w:val="Kazalovsebine2"/>
        <w:rPr>
          <w:rFonts w:ascii="Arial" w:eastAsia="Times New Roman" w:hAnsi="Arial"/>
          <w:noProof/>
          <w:color w:val="auto"/>
          <w:sz w:val="20"/>
          <w:szCs w:val="20"/>
        </w:rPr>
      </w:pPr>
      <w:hyperlink w:anchor="_Toc415830478" w:history="1">
        <w:r w:rsidRPr="00625078">
          <w:rPr>
            <w:rStyle w:val="Hiperpovezava"/>
            <w:rFonts w:ascii="Arial" w:hAnsi="Arial"/>
            <w:b w:val="0"/>
            <w:noProof/>
            <w:sz w:val="20"/>
            <w:szCs w:val="20"/>
          </w:rPr>
          <w:t>5.3</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Svetovalni referendum,</w:t>
        </w:r>
      </w:hyperlink>
    </w:p>
    <w:p w14:paraId="6B9ECA41" w14:textId="77777777" w:rsidR="006059A0" w:rsidRPr="00625078" w:rsidRDefault="005843D6" w:rsidP="006059A0">
      <w:pPr>
        <w:pStyle w:val="Kazalovsebine2"/>
        <w:rPr>
          <w:rFonts w:ascii="Arial" w:eastAsia="Times New Roman" w:hAnsi="Arial"/>
          <w:noProof/>
          <w:color w:val="auto"/>
          <w:sz w:val="20"/>
          <w:szCs w:val="20"/>
        </w:rPr>
      </w:pPr>
      <w:hyperlink w:anchor="_Toc415830480" w:history="1">
        <w:r w:rsidRPr="00625078">
          <w:rPr>
            <w:rStyle w:val="Hiperpovezava"/>
            <w:rFonts w:ascii="Arial" w:hAnsi="Arial"/>
            <w:b w:val="0"/>
            <w:noProof/>
            <w:sz w:val="20"/>
            <w:szCs w:val="20"/>
          </w:rPr>
          <w:t>5.4</w:t>
        </w:r>
        <w:r w:rsidR="006059A0" w:rsidRPr="00625078">
          <w:rPr>
            <w:rFonts w:ascii="Arial" w:eastAsia="Times New Roman" w:hAnsi="Arial"/>
            <w:noProof/>
            <w:color w:val="auto"/>
            <w:sz w:val="20"/>
            <w:szCs w:val="20"/>
          </w:rPr>
          <w:tab/>
        </w:r>
        <w:r w:rsidR="006059A0" w:rsidRPr="00625078">
          <w:rPr>
            <w:rStyle w:val="Hiperpovezava"/>
            <w:rFonts w:ascii="Arial" w:hAnsi="Arial"/>
            <w:b w:val="0"/>
            <w:noProof/>
            <w:sz w:val="20"/>
            <w:szCs w:val="20"/>
          </w:rPr>
          <w:t>Ljudsko iniciativo;</w:t>
        </w:r>
      </w:hyperlink>
    </w:p>
    <w:p w14:paraId="45C216D3" w14:textId="77777777" w:rsidR="006059A0" w:rsidRPr="00625078" w:rsidRDefault="006059A0" w:rsidP="006059A0">
      <w:pPr>
        <w:pStyle w:val="Kazalovsebine2"/>
        <w:rPr>
          <w:rFonts w:ascii="Arial" w:eastAsia="Times New Roman" w:hAnsi="Arial"/>
          <w:noProof/>
          <w:color w:val="auto"/>
          <w:sz w:val="20"/>
          <w:szCs w:val="20"/>
        </w:rPr>
      </w:pPr>
      <w:hyperlink w:anchor="_Toc415830481" w:history="1">
        <w:r w:rsidRPr="00625078">
          <w:rPr>
            <w:rStyle w:val="Hiperpovezava"/>
            <w:rFonts w:ascii="Arial" w:hAnsi="Arial"/>
            <w:b w:val="0"/>
            <w:noProof/>
            <w:sz w:val="20"/>
            <w:szCs w:val="20"/>
          </w:rPr>
          <w:t>6</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Občinske javne službe;</w:t>
        </w:r>
      </w:hyperlink>
    </w:p>
    <w:p w14:paraId="41F27631" w14:textId="77777777" w:rsidR="006059A0" w:rsidRPr="00625078" w:rsidRDefault="006059A0" w:rsidP="006059A0">
      <w:pPr>
        <w:pStyle w:val="Kazalovsebine2"/>
        <w:rPr>
          <w:rFonts w:ascii="Arial" w:eastAsia="Times New Roman" w:hAnsi="Arial"/>
          <w:noProof/>
          <w:color w:val="auto"/>
          <w:sz w:val="20"/>
          <w:szCs w:val="20"/>
        </w:rPr>
      </w:pPr>
      <w:hyperlink w:anchor="_Toc415830482" w:history="1">
        <w:r w:rsidRPr="00625078">
          <w:rPr>
            <w:rStyle w:val="Hiperpovezava"/>
            <w:rFonts w:ascii="Arial" w:hAnsi="Arial"/>
            <w:b w:val="0"/>
            <w:noProof/>
            <w:sz w:val="20"/>
            <w:szCs w:val="20"/>
          </w:rPr>
          <w:t>7</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Sodelovanje občine z drugimi občinami;</w:t>
        </w:r>
      </w:hyperlink>
    </w:p>
    <w:p w14:paraId="0DAD11F7" w14:textId="77777777" w:rsidR="006059A0" w:rsidRPr="00625078" w:rsidRDefault="006059A0" w:rsidP="006059A0">
      <w:pPr>
        <w:pStyle w:val="Kazalovsebine2"/>
        <w:rPr>
          <w:rFonts w:ascii="Arial" w:eastAsia="Times New Roman" w:hAnsi="Arial"/>
          <w:noProof/>
          <w:color w:val="auto"/>
          <w:sz w:val="20"/>
          <w:szCs w:val="20"/>
        </w:rPr>
      </w:pPr>
      <w:hyperlink w:anchor="_Toc415830483" w:history="1">
        <w:r w:rsidRPr="00625078">
          <w:rPr>
            <w:rStyle w:val="Hiperpovezava"/>
            <w:rFonts w:ascii="Arial" w:hAnsi="Arial"/>
            <w:b w:val="0"/>
            <w:noProof/>
            <w:sz w:val="20"/>
            <w:szCs w:val="20"/>
          </w:rPr>
          <w:t>8</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Premoženje in financiranje občine;</w:t>
        </w:r>
      </w:hyperlink>
    </w:p>
    <w:p w14:paraId="4396F43E" w14:textId="77777777" w:rsidR="006059A0" w:rsidRPr="00625078" w:rsidRDefault="006059A0" w:rsidP="006059A0">
      <w:pPr>
        <w:pStyle w:val="Kazalovsebine2"/>
        <w:rPr>
          <w:rFonts w:ascii="Arial" w:eastAsia="Times New Roman" w:hAnsi="Arial"/>
          <w:noProof/>
          <w:color w:val="auto"/>
          <w:sz w:val="20"/>
          <w:szCs w:val="20"/>
        </w:rPr>
      </w:pPr>
      <w:hyperlink w:anchor="_Toc415830484" w:history="1">
        <w:r w:rsidRPr="00625078">
          <w:rPr>
            <w:rStyle w:val="Hiperpovezava"/>
            <w:rFonts w:ascii="Arial" w:hAnsi="Arial"/>
            <w:b w:val="0"/>
            <w:noProof/>
            <w:sz w:val="20"/>
            <w:szCs w:val="20"/>
          </w:rPr>
          <w:t>9</w:t>
        </w:r>
        <w:r w:rsidRPr="00625078">
          <w:rPr>
            <w:rFonts w:ascii="Arial" w:eastAsia="Times New Roman" w:hAnsi="Arial"/>
            <w:noProof/>
            <w:color w:val="auto"/>
            <w:sz w:val="20"/>
            <w:szCs w:val="20"/>
          </w:rPr>
          <w:tab/>
        </w:r>
        <w:r w:rsidRPr="00625078">
          <w:rPr>
            <w:rStyle w:val="Hiperpovezava"/>
            <w:rFonts w:ascii="Arial" w:hAnsi="Arial"/>
            <w:b w:val="0"/>
            <w:noProof/>
            <w:sz w:val="20"/>
            <w:szCs w:val="20"/>
          </w:rPr>
          <w:t>Splošne in posamične akte občine in druge določbe, pomembne za delovanje občine.</w:t>
        </w:r>
      </w:hyperlink>
    </w:p>
    <w:p w14:paraId="1124BB41" w14:textId="77777777" w:rsidR="006059A0" w:rsidRPr="00625078" w:rsidRDefault="006059A0" w:rsidP="006059A0">
      <w:pPr>
        <w:rPr>
          <w:rFonts w:ascii="Arial" w:hAnsi="Arial"/>
          <w:szCs w:val="20"/>
        </w:rPr>
      </w:pPr>
      <w:r w:rsidRPr="00625078">
        <w:rPr>
          <w:rFonts w:ascii="Arial" w:hAnsi="Arial"/>
          <w:szCs w:val="20"/>
        </w:rPr>
        <w:fldChar w:fldCharType="end"/>
      </w:r>
      <w:r w:rsidRPr="00625078">
        <w:rPr>
          <w:rFonts w:ascii="Arial" w:hAnsi="Arial"/>
          <w:szCs w:val="20"/>
        </w:rPr>
        <w:t>(2) V statutu uporabljeni izrazi v slovnični obliki za moški spol se uporabljajo kot nevtralni za ženski in moški spol.</w:t>
      </w:r>
    </w:p>
    <w:p w14:paraId="5FE32407" w14:textId="77777777" w:rsidR="006059A0" w:rsidRPr="00625078" w:rsidRDefault="006059A0" w:rsidP="006059A0">
      <w:pPr>
        <w:pStyle w:val="h4"/>
        <w:spacing w:before="0" w:after="0"/>
        <w:ind w:right="0"/>
        <w:jc w:val="left"/>
        <w:rPr>
          <w:sz w:val="20"/>
          <w:szCs w:val="20"/>
        </w:rPr>
      </w:pPr>
    </w:p>
    <w:p w14:paraId="27E9F9EF" w14:textId="77777777" w:rsidR="006059A0" w:rsidRPr="00625078" w:rsidRDefault="006059A0" w:rsidP="006059A0">
      <w:pPr>
        <w:pStyle w:val="Navadno"/>
        <w:tabs>
          <w:tab w:val="left" w:pos="567"/>
        </w:tabs>
        <w:ind w:left="567" w:hanging="567"/>
        <w:rPr>
          <w:rFonts w:ascii="Arial" w:hAnsi="Arial" w:cs="Arial"/>
          <w:b/>
          <w:lang w:val="sl-SI"/>
        </w:rPr>
      </w:pPr>
      <w:r w:rsidRPr="00625078">
        <w:rPr>
          <w:rFonts w:ascii="Arial" w:hAnsi="Arial" w:cs="Arial"/>
          <w:b/>
          <w:lang w:val="sl-SI"/>
        </w:rPr>
        <w:t>1</w:t>
      </w:r>
      <w:r w:rsidRPr="00625078">
        <w:rPr>
          <w:rFonts w:ascii="Arial" w:hAnsi="Arial" w:cs="Arial"/>
          <w:b/>
          <w:lang w:val="sl-SI"/>
        </w:rPr>
        <w:tab/>
        <w:t>Status občine, ustanovitev ožjih delov občine in njihov status ter uresničevanje lokalne samouprave v občini</w:t>
      </w:r>
    </w:p>
    <w:p w14:paraId="5626140C" w14:textId="77777777" w:rsidR="006059A0" w:rsidRPr="00625078" w:rsidRDefault="006059A0" w:rsidP="006059A0">
      <w:pPr>
        <w:pStyle w:val="h4"/>
        <w:spacing w:before="0" w:after="0"/>
        <w:ind w:right="0"/>
        <w:jc w:val="left"/>
        <w:rPr>
          <w:sz w:val="20"/>
          <w:szCs w:val="20"/>
        </w:rPr>
      </w:pPr>
    </w:p>
    <w:p w14:paraId="0DDC027B" w14:textId="77777777" w:rsidR="006059A0" w:rsidRPr="00625078" w:rsidRDefault="006059A0" w:rsidP="006059A0">
      <w:pPr>
        <w:pStyle w:val="h4"/>
        <w:numPr>
          <w:ilvl w:val="0"/>
          <w:numId w:val="1"/>
        </w:numPr>
        <w:tabs>
          <w:tab w:val="left" w:pos="284"/>
        </w:tabs>
        <w:spacing w:before="0" w:after="0"/>
        <w:ind w:left="284" w:right="0" w:hanging="284"/>
        <w:rPr>
          <w:sz w:val="20"/>
          <w:szCs w:val="20"/>
        </w:rPr>
      </w:pPr>
      <w:r w:rsidRPr="00625078">
        <w:rPr>
          <w:sz w:val="20"/>
          <w:szCs w:val="20"/>
        </w:rPr>
        <w:t>člen</w:t>
      </w:r>
    </w:p>
    <w:p w14:paraId="4C57CE4C" w14:textId="413DEEBE" w:rsidR="006059A0" w:rsidRPr="00625078" w:rsidRDefault="006059A0" w:rsidP="006059A0">
      <w:pPr>
        <w:pStyle w:val="p"/>
        <w:spacing w:before="0" w:after="0"/>
        <w:ind w:left="0" w:right="0" w:firstLine="0"/>
        <w:jc w:val="center"/>
        <w:rPr>
          <w:b/>
          <w:sz w:val="20"/>
          <w:szCs w:val="20"/>
        </w:rPr>
      </w:pPr>
      <w:r w:rsidRPr="00625078">
        <w:rPr>
          <w:b/>
          <w:sz w:val="20"/>
          <w:szCs w:val="20"/>
        </w:rPr>
        <w:t>(območje, ime in sedež občine)</w:t>
      </w:r>
    </w:p>
    <w:p w14:paraId="4D36AD78" w14:textId="77777777" w:rsidR="00A92256" w:rsidRPr="00625078" w:rsidRDefault="00A92256" w:rsidP="006059A0">
      <w:pPr>
        <w:pStyle w:val="p"/>
        <w:spacing w:before="0" w:after="0"/>
        <w:ind w:left="0" w:right="0" w:firstLine="0"/>
        <w:jc w:val="center"/>
        <w:rPr>
          <w:b/>
          <w:sz w:val="20"/>
          <w:szCs w:val="20"/>
        </w:rPr>
      </w:pPr>
    </w:p>
    <w:p w14:paraId="5F921A7D" w14:textId="1DA1AFC1" w:rsidR="006059A0" w:rsidRPr="00625078" w:rsidRDefault="006059A0" w:rsidP="006059A0">
      <w:pPr>
        <w:pStyle w:val="p"/>
        <w:spacing w:before="0" w:after="0"/>
        <w:ind w:left="0" w:right="0" w:firstLine="0"/>
        <w:rPr>
          <w:sz w:val="20"/>
          <w:szCs w:val="20"/>
        </w:rPr>
      </w:pPr>
      <w:r w:rsidRPr="00625078">
        <w:rPr>
          <w:sz w:val="20"/>
          <w:szCs w:val="20"/>
        </w:rPr>
        <w:t>(1) Občina Nazarje (v nadaljevanju: občina) je samoupravna lokalna skupnost, ustanovljena z zakonom na območju naslednjih naselij:</w:t>
      </w:r>
    </w:p>
    <w:p w14:paraId="030F284C"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Brdo,</w:t>
      </w:r>
    </w:p>
    <w:p w14:paraId="77899AE3" w14:textId="77777777" w:rsidR="005843D6" w:rsidRPr="00625078" w:rsidRDefault="005843D6" w:rsidP="005843D6">
      <w:pPr>
        <w:pStyle w:val="Odstavekseznama"/>
        <w:numPr>
          <w:ilvl w:val="0"/>
          <w:numId w:val="2"/>
        </w:numPr>
        <w:rPr>
          <w:rFonts w:ascii="Arial" w:hAnsi="Arial"/>
          <w:color w:val="auto"/>
          <w:szCs w:val="20"/>
        </w:rPr>
      </w:pPr>
      <w:r w:rsidRPr="00625078">
        <w:rPr>
          <w:rFonts w:ascii="Arial" w:hAnsi="Arial"/>
          <w:color w:val="auto"/>
          <w:szCs w:val="20"/>
        </w:rPr>
        <w:t>Čreta pri Kokarjah,</w:t>
      </w:r>
    </w:p>
    <w:p w14:paraId="7507E7E8"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Dobletina,</w:t>
      </w:r>
    </w:p>
    <w:p w14:paraId="4B58A059"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 xml:space="preserve">Kokarje, </w:t>
      </w:r>
    </w:p>
    <w:p w14:paraId="220C53EB"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 xml:space="preserve">Lačja vas, </w:t>
      </w:r>
    </w:p>
    <w:p w14:paraId="4DFC3330"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Nazarje,</w:t>
      </w:r>
    </w:p>
    <w:p w14:paraId="5F44A9F4"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Potok,</w:t>
      </w:r>
    </w:p>
    <w:p w14:paraId="6838D699"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Prihova,</w:t>
      </w:r>
    </w:p>
    <w:p w14:paraId="678D8711"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Pusto Polje,</w:t>
      </w:r>
    </w:p>
    <w:p w14:paraId="3B838F10"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Rovt pod Menino,</w:t>
      </w:r>
    </w:p>
    <w:p w14:paraId="41142444"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Spodnje Kraše,</w:t>
      </w:r>
    </w:p>
    <w:p w14:paraId="3CC01B2C"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Šmartno ob Dreti,</w:t>
      </w:r>
    </w:p>
    <w:p w14:paraId="30DF31FD"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Volog,</w:t>
      </w:r>
    </w:p>
    <w:p w14:paraId="7D8D89ED" w14:textId="77777777"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Zavodice,</w:t>
      </w:r>
    </w:p>
    <w:p w14:paraId="39F15331" w14:textId="5EE04FA9" w:rsidR="006059A0" w:rsidRPr="00625078" w:rsidRDefault="006059A0" w:rsidP="006059A0">
      <w:pPr>
        <w:pStyle w:val="p"/>
        <w:numPr>
          <w:ilvl w:val="0"/>
          <w:numId w:val="2"/>
        </w:numPr>
        <w:spacing w:before="0" w:after="0"/>
        <w:ind w:right="0"/>
        <w:rPr>
          <w:color w:val="auto"/>
          <w:sz w:val="20"/>
          <w:szCs w:val="20"/>
        </w:rPr>
      </w:pPr>
      <w:r w:rsidRPr="00625078">
        <w:rPr>
          <w:color w:val="auto"/>
          <w:sz w:val="20"/>
          <w:szCs w:val="20"/>
        </w:rPr>
        <w:t>Žlabor.</w:t>
      </w:r>
    </w:p>
    <w:p w14:paraId="7A114FA5" w14:textId="1BDEC826" w:rsidR="006059A0" w:rsidRPr="00625078" w:rsidRDefault="006059A0" w:rsidP="006059A0">
      <w:pPr>
        <w:pStyle w:val="p"/>
        <w:spacing w:before="0" w:after="0"/>
        <w:ind w:left="0" w:right="0" w:firstLine="0"/>
        <w:rPr>
          <w:sz w:val="20"/>
          <w:szCs w:val="20"/>
        </w:rPr>
      </w:pPr>
      <w:r w:rsidRPr="00625078">
        <w:rPr>
          <w:sz w:val="20"/>
          <w:szCs w:val="20"/>
        </w:rPr>
        <w:lastRenderedPageBreak/>
        <w:t>(2) Sedež občine je v Nazarjah, Savinjska cesta 4, Nazarje.</w:t>
      </w:r>
      <w:r w:rsidR="00B75C84" w:rsidRPr="00625078">
        <w:rPr>
          <w:sz w:val="20"/>
          <w:szCs w:val="20"/>
        </w:rPr>
        <w:t xml:space="preserve"> </w:t>
      </w:r>
    </w:p>
    <w:p w14:paraId="05296CC6" w14:textId="40B8E4EC" w:rsidR="006059A0" w:rsidRPr="00625078" w:rsidRDefault="006059A0" w:rsidP="006059A0">
      <w:pPr>
        <w:pStyle w:val="p"/>
        <w:spacing w:before="0" w:after="0"/>
        <w:ind w:left="0" w:right="0" w:firstLine="0"/>
        <w:rPr>
          <w:sz w:val="20"/>
          <w:szCs w:val="20"/>
        </w:rPr>
      </w:pPr>
      <w:r w:rsidRPr="00625078">
        <w:rPr>
          <w:sz w:val="20"/>
          <w:szCs w:val="20"/>
        </w:rPr>
        <w:t>(3) Občina je pravna oseba javnega prava</w:t>
      </w:r>
      <w:r w:rsidRPr="00625078">
        <w:rPr>
          <w:sz w:val="20"/>
          <w:szCs w:val="20"/>
        </w:rPr>
        <w:fldChar w:fldCharType="begin"/>
      </w:r>
      <w:r w:rsidRPr="00625078">
        <w:rPr>
          <w:sz w:val="20"/>
          <w:szCs w:val="20"/>
        </w:rPr>
        <w:instrText xml:space="preserve">E "oseba javnega prava" </w:instrText>
      </w:r>
      <w:r w:rsidRPr="00625078">
        <w:rPr>
          <w:sz w:val="20"/>
          <w:szCs w:val="20"/>
        </w:rPr>
        <w:fldChar w:fldCharType="end"/>
      </w:r>
      <w:r w:rsidRPr="00625078">
        <w:rPr>
          <w:sz w:val="20"/>
          <w:szCs w:val="20"/>
        </w:rPr>
        <w:t xml:space="preserve"> s pravico posedovati, pridobivati in razpolagati z vsemi vrstami premoženja.</w:t>
      </w:r>
    </w:p>
    <w:p w14:paraId="213E96E9" w14:textId="103302F6" w:rsidR="006059A0" w:rsidRPr="00625078" w:rsidRDefault="006059A0" w:rsidP="006059A0">
      <w:pPr>
        <w:pStyle w:val="p"/>
        <w:spacing w:before="0" w:after="0"/>
        <w:ind w:left="0" w:right="0" w:firstLine="0"/>
        <w:rPr>
          <w:sz w:val="20"/>
          <w:szCs w:val="20"/>
        </w:rPr>
      </w:pPr>
      <w:r w:rsidRPr="00625078">
        <w:rPr>
          <w:sz w:val="20"/>
          <w:szCs w:val="20"/>
        </w:rPr>
        <w:t>(4) Občino predstavlja in zastopa župan oziroma županja (v nadaljnjem besedilu: župan).</w:t>
      </w:r>
    </w:p>
    <w:p w14:paraId="79303E36" w14:textId="6D482746" w:rsidR="006059A0" w:rsidRPr="00625078" w:rsidRDefault="006059A0" w:rsidP="006059A0">
      <w:pPr>
        <w:rPr>
          <w:rFonts w:ascii="Arial" w:hAnsi="Arial"/>
          <w:szCs w:val="20"/>
        </w:rPr>
      </w:pPr>
      <w:r w:rsidRPr="00625078">
        <w:rPr>
          <w:rFonts w:ascii="Arial" w:hAnsi="Arial"/>
          <w:szCs w:val="20"/>
        </w:rPr>
        <w:t>(5) Območje, ime in sedež občine se lahko spremeni z zakonom po postopku, ki ga določa zakon.</w:t>
      </w:r>
    </w:p>
    <w:p w14:paraId="4ACF8817" w14:textId="77777777" w:rsidR="006059A0" w:rsidRPr="00625078" w:rsidRDefault="006059A0" w:rsidP="006059A0">
      <w:pPr>
        <w:pStyle w:val="p"/>
        <w:spacing w:before="0" w:after="0"/>
        <w:ind w:left="0" w:right="0" w:firstLine="0"/>
        <w:rPr>
          <w:sz w:val="20"/>
          <w:szCs w:val="20"/>
        </w:rPr>
      </w:pPr>
      <w:r w:rsidRPr="00625078">
        <w:rPr>
          <w:sz w:val="20"/>
          <w:szCs w:val="20"/>
        </w:rPr>
        <w:t>(6) Območja in imena naselij v občini se v skladu z zakonom spremenijo z občinskim odlokom.</w:t>
      </w:r>
    </w:p>
    <w:p w14:paraId="16A4B88B" w14:textId="77777777" w:rsidR="006059A0" w:rsidRPr="00625078" w:rsidRDefault="006059A0" w:rsidP="006059A0">
      <w:pPr>
        <w:pStyle w:val="p"/>
        <w:spacing w:before="0" w:after="0"/>
        <w:ind w:left="0" w:right="0" w:firstLine="0"/>
        <w:rPr>
          <w:sz w:val="20"/>
          <w:szCs w:val="20"/>
        </w:rPr>
      </w:pPr>
    </w:p>
    <w:p w14:paraId="48486C56" w14:textId="77777777" w:rsidR="006059A0" w:rsidRPr="00625078" w:rsidRDefault="006059A0" w:rsidP="006059A0">
      <w:pPr>
        <w:pStyle w:val="h4"/>
        <w:numPr>
          <w:ilvl w:val="0"/>
          <w:numId w:val="1"/>
        </w:numPr>
        <w:tabs>
          <w:tab w:val="left" w:pos="284"/>
        </w:tabs>
        <w:spacing w:before="0" w:after="0"/>
        <w:ind w:left="284" w:right="0" w:hanging="284"/>
        <w:rPr>
          <w:sz w:val="20"/>
          <w:szCs w:val="20"/>
        </w:rPr>
      </w:pPr>
      <w:r w:rsidRPr="00625078">
        <w:rPr>
          <w:sz w:val="20"/>
          <w:szCs w:val="20"/>
        </w:rPr>
        <w:t>člen</w:t>
      </w:r>
    </w:p>
    <w:p w14:paraId="1D70EFCB" w14:textId="041791DC" w:rsidR="006059A0" w:rsidRPr="00625078" w:rsidRDefault="006059A0" w:rsidP="006059A0">
      <w:pPr>
        <w:jc w:val="center"/>
        <w:rPr>
          <w:rFonts w:ascii="Arial" w:hAnsi="Arial"/>
          <w:b/>
          <w:szCs w:val="20"/>
        </w:rPr>
      </w:pPr>
      <w:r w:rsidRPr="00625078">
        <w:rPr>
          <w:rFonts w:ascii="Arial" w:hAnsi="Arial"/>
          <w:b/>
          <w:szCs w:val="20"/>
        </w:rPr>
        <w:t>(naloge občine)</w:t>
      </w:r>
    </w:p>
    <w:p w14:paraId="1B3F16DC" w14:textId="77777777" w:rsidR="00A92256" w:rsidRPr="00625078" w:rsidRDefault="00A92256" w:rsidP="006059A0">
      <w:pPr>
        <w:jc w:val="center"/>
        <w:rPr>
          <w:rFonts w:ascii="Arial" w:hAnsi="Arial"/>
          <w:b/>
          <w:szCs w:val="20"/>
        </w:rPr>
      </w:pPr>
    </w:p>
    <w:p w14:paraId="10ABFC57" w14:textId="174347EB" w:rsidR="006059A0" w:rsidRPr="00625078" w:rsidRDefault="006059A0" w:rsidP="000F034C">
      <w:pPr>
        <w:pStyle w:val="Odstavekseznama"/>
        <w:numPr>
          <w:ilvl w:val="0"/>
          <w:numId w:val="32"/>
        </w:numPr>
        <w:rPr>
          <w:rFonts w:ascii="Arial" w:hAnsi="Arial"/>
          <w:szCs w:val="20"/>
        </w:rPr>
      </w:pPr>
      <w:r w:rsidRPr="00625078">
        <w:rPr>
          <w:rFonts w:ascii="Arial" w:hAnsi="Arial"/>
          <w:szCs w:val="20"/>
        </w:rPr>
        <w:t>Občina v okviru ustave in zakon</w:t>
      </w:r>
      <w:r w:rsidRPr="00625078">
        <w:rPr>
          <w:rFonts w:ascii="Arial" w:hAnsi="Arial"/>
          <w:color w:val="auto"/>
          <w:szCs w:val="20"/>
        </w:rPr>
        <w:t>ov</w:t>
      </w:r>
      <w:r w:rsidRPr="00625078">
        <w:rPr>
          <w:rFonts w:ascii="Arial" w:hAnsi="Arial"/>
          <w:szCs w:val="20"/>
        </w:rPr>
        <w:t xml:space="preserve"> samostojno ureja in opravlja naloge, določene v zakonu ter naloge, določene s predpisi občine.</w:t>
      </w:r>
    </w:p>
    <w:p w14:paraId="30FC54EC" w14:textId="7F8F4303" w:rsidR="006059A0" w:rsidRPr="00625078" w:rsidRDefault="006059A0" w:rsidP="006059A0">
      <w:pPr>
        <w:rPr>
          <w:rFonts w:ascii="Arial" w:hAnsi="Arial"/>
          <w:szCs w:val="20"/>
        </w:rPr>
      </w:pPr>
      <w:r w:rsidRPr="00625078">
        <w:rPr>
          <w:rFonts w:ascii="Arial" w:hAnsi="Arial"/>
          <w:szCs w:val="20"/>
        </w:rPr>
        <w:t>(2) Če zakon tako določa, lahko občina opravlja posamezne naloge iz državne pristojnosti. Za opravljanje nalog iz državne pristojnosti mora država občini zagotoviti potrebna sredstva.</w:t>
      </w:r>
    </w:p>
    <w:p w14:paraId="0CFECA17" w14:textId="77777777" w:rsidR="006059A0" w:rsidRPr="00625078" w:rsidRDefault="006059A0" w:rsidP="006059A0">
      <w:pPr>
        <w:pStyle w:val="h4"/>
        <w:spacing w:before="0" w:after="0"/>
        <w:ind w:left="0" w:right="0"/>
        <w:jc w:val="both"/>
        <w:rPr>
          <w:bCs w:val="0"/>
          <w:sz w:val="20"/>
          <w:szCs w:val="20"/>
        </w:rPr>
      </w:pPr>
    </w:p>
    <w:p w14:paraId="259B910D" w14:textId="77777777" w:rsidR="006059A0" w:rsidRPr="00625078" w:rsidRDefault="006059A0" w:rsidP="006059A0">
      <w:pPr>
        <w:pStyle w:val="h4"/>
        <w:numPr>
          <w:ilvl w:val="0"/>
          <w:numId w:val="1"/>
        </w:numPr>
        <w:tabs>
          <w:tab w:val="left" w:pos="284"/>
        </w:tabs>
        <w:spacing w:before="0" w:after="0"/>
        <w:ind w:left="284" w:right="0" w:hanging="284"/>
        <w:rPr>
          <w:sz w:val="20"/>
          <w:szCs w:val="20"/>
        </w:rPr>
      </w:pPr>
      <w:r w:rsidRPr="00625078">
        <w:rPr>
          <w:sz w:val="20"/>
          <w:szCs w:val="20"/>
        </w:rPr>
        <w:t>člen</w:t>
      </w:r>
    </w:p>
    <w:p w14:paraId="5C185824" w14:textId="360AB8FC" w:rsidR="006059A0" w:rsidRPr="00625078" w:rsidRDefault="006059A0" w:rsidP="006059A0">
      <w:pPr>
        <w:pStyle w:val="p"/>
        <w:spacing w:before="0" w:after="0"/>
        <w:ind w:left="0" w:right="0" w:firstLine="0"/>
        <w:jc w:val="center"/>
        <w:rPr>
          <w:b/>
          <w:sz w:val="20"/>
          <w:szCs w:val="20"/>
        </w:rPr>
      </w:pPr>
      <w:r w:rsidRPr="00625078">
        <w:rPr>
          <w:b/>
          <w:sz w:val="20"/>
          <w:szCs w:val="20"/>
        </w:rPr>
        <w:t>(uradno glasilo občine)</w:t>
      </w:r>
    </w:p>
    <w:p w14:paraId="245FB9C8" w14:textId="77777777" w:rsidR="00A92256" w:rsidRPr="00625078" w:rsidRDefault="00A92256" w:rsidP="006059A0">
      <w:pPr>
        <w:pStyle w:val="p"/>
        <w:spacing w:before="0" w:after="0"/>
        <w:ind w:left="0" w:right="0" w:firstLine="0"/>
        <w:jc w:val="center"/>
        <w:rPr>
          <w:b/>
          <w:sz w:val="20"/>
          <w:szCs w:val="20"/>
        </w:rPr>
      </w:pPr>
    </w:p>
    <w:p w14:paraId="2CFA54AA" w14:textId="54676ECB" w:rsidR="006059A0" w:rsidRPr="00625078" w:rsidRDefault="006059A0" w:rsidP="006059A0">
      <w:pPr>
        <w:pStyle w:val="p"/>
        <w:spacing w:before="0" w:after="0"/>
        <w:ind w:left="0" w:right="0" w:firstLine="0"/>
        <w:rPr>
          <w:color w:val="auto"/>
          <w:sz w:val="20"/>
          <w:szCs w:val="20"/>
        </w:rPr>
      </w:pPr>
      <w:r w:rsidRPr="00625078">
        <w:rPr>
          <w:sz w:val="20"/>
          <w:szCs w:val="20"/>
        </w:rPr>
        <w:t xml:space="preserve">(1) Statut, odloki in drugi predpisi občine morajo biti objavljeni </w:t>
      </w:r>
      <w:r w:rsidRPr="00625078">
        <w:rPr>
          <w:color w:val="auto"/>
          <w:sz w:val="20"/>
          <w:szCs w:val="20"/>
        </w:rPr>
        <w:t>v U</w:t>
      </w:r>
      <w:r w:rsidR="001C471B" w:rsidRPr="00625078">
        <w:rPr>
          <w:color w:val="auto"/>
          <w:sz w:val="20"/>
          <w:szCs w:val="20"/>
        </w:rPr>
        <w:t xml:space="preserve">radnem glasilu slovenskih občin </w:t>
      </w:r>
      <w:r w:rsidRPr="00625078">
        <w:rPr>
          <w:color w:val="auto"/>
          <w:sz w:val="20"/>
          <w:szCs w:val="20"/>
        </w:rPr>
        <w:t>in pričnejo veljati petnajsti dan po objavi, če ni  v njih drugače določeno.</w:t>
      </w:r>
    </w:p>
    <w:p w14:paraId="1A8ED3B4" w14:textId="1F123405" w:rsidR="006059A0" w:rsidRPr="00625078" w:rsidRDefault="006059A0" w:rsidP="006059A0">
      <w:pPr>
        <w:pStyle w:val="p"/>
        <w:spacing w:before="0" w:after="0"/>
        <w:ind w:left="0" w:right="0" w:firstLine="0"/>
        <w:rPr>
          <w:sz w:val="20"/>
          <w:szCs w:val="20"/>
        </w:rPr>
      </w:pPr>
      <w:r w:rsidRPr="00625078">
        <w:rPr>
          <w:color w:val="auto"/>
          <w:sz w:val="20"/>
          <w:szCs w:val="20"/>
        </w:rPr>
        <w:t xml:space="preserve">(2) V </w:t>
      </w:r>
      <w:r w:rsidR="001C471B" w:rsidRPr="00625078">
        <w:rPr>
          <w:color w:val="auto"/>
          <w:sz w:val="20"/>
          <w:szCs w:val="20"/>
        </w:rPr>
        <w:t xml:space="preserve">Uradnem glasilu slovenskih občin </w:t>
      </w:r>
      <w:r w:rsidRPr="00625078">
        <w:rPr>
          <w:color w:val="auto"/>
          <w:sz w:val="20"/>
          <w:szCs w:val="20"/>
        </w:rPr>
        <w:t xml:space="preserve">se objavljajo tudi drugi akti, za katere </w:t>
      </w:r>
      <w:r w:rsidRPr="00625078">
        <w:rPr>
          <w:sz w:val="20"/>
          <w:szCs w:val="20"/>
        </w:rPr>
        <w:t>tako določi občinski svet.</w:t>
      </w:r>
    </w:p>
    <w:p w14:paraId="745C60FA" w14:textId="77777777" w:rsidR="006059A0" w:rsidRPr="00625078" w:rsidRDefault="006059A0" w:rsidP="006059A0">
      <w:pPr>
        <w:pStyle w:val="p"/>
        <w:spacing w:before="0" w:after="0"/>
        <w:ind w:left="0" w:right="0" w:firstLine="0"/>
        <w:rPr>
          <w:sz w:val="20"/>
          <w:szCs w:val="20"/>
        </w:rPr>
      </w:pPr>
    </w:p>
    <w:p w14:paraId="170146B1" w14:textId="77777777" w:rsidR="006059A0" w:rsidRPr="00625078" w:rsidRDefault="006059A0" w:rsidP="006059A0">
      <w:pPr>
        <w:pStyle w:val="h4"/>
        <w:numPr>
          <w:ilvl w:val="0"/>
          <w:numId w:val="1"/>
        </w:numPr>
        <w:tabs>
          <w:tab w:val="left" w:pos="284"/>
        </w:tabs>
        <w:spacing w:before="0" w:after="0"/>
        <w:ind w:left="284" w:right="0" w:hanging="284"/>
        <w:rPr>
          <w:sz w:val="20"/>
          <w:szCs w:val="20"/>
        </w:rPr>
      </w:pPr>
      <w:r w:rsidRPr="00625078">
        <w:rPr>
          <w:sz w:val="20"/>
          <w:szCs w:val="20"/>
        </w:rPr>
        <w:t>člen</w:t>
      </w:r>
    </w:p>
    <w:p w14:paraId="2701AF1F" w14:textId="77777777" w:rsidR="006059A0" w:rsidRPr="00625078" w:rsidRDefault="006059A0" w:rsidP="006059A0">
      <w:pPr>
        <w:pStyle w:val="h4"/>
        <w:spacing w:before="0" w:after="0"/>
        <w:ind w:left="0" w:right="0"/>
        <w:rPr>
          <w:sz w:val="20"/>
          <w:szCs w:val="20"/>
        </w:rPr>
      </w:pPr>
      <w:r w:rsidRPr="00625078">
        <w:rPr>
          <w:sz w:val="20"/>
          <w:szCs w:val="20"/>
        </w:rPr>
        <w:t>(uresničevanje lokalne samouprave)</w:t>
      </w:r>
    </w:p>
    <w:p w14:paraId="111CA3EC" w14:textId="77777777" w:rsidR="00A92256" w:rsidRPr="00625078" w:rsidRDefault="00A92256" w:rsidP="006059A0">
      <w:pPr>
        <w:pStyle w:val="h4"/>
        <w:spacing w:before="0" w:after="0"/>
        <w:ind w:left="0" w:right="0"/>
        <w:rPr>
          <w:sz w:val="20"/>
          <w:szCs w:val="20"/>
        </w:rPr>
      </w:pPr>
    </w:p>
    <w:p w14:paraId="06A8024B" w14:textId="77777777" w:rsidR="006059A0" w:rsidRPr="00625078" w:rsidRDefault="006059A0" w:rsidP="006059A0">
      <w:pPr>
        <w:pStyle w:val="h4"/>
        <w:spacing w:before="0" w:after="0"/>
        <w:ind w:left="0" w:right="0"/>
        <w:jc w:val="both"/>
        <w:rPr>
          <w:b w:val="0"/>
          <w:sz w:val="20"/>
          <w:szCs w:val="20"/>
        </w:rPr>
      </w:pPr>
      <w:r w:rsidRPr="00625078">
        <w:rPr>
          <w:b w:val="0"/>
          <w:sz w:val="20"/>
          <w:szCs w:val="20"/>
        </w:rPr>
        <w:t>(1) Občanke in občani (v nadaljnjem besedilu: občani) odločajo o zadevah iz občinske pristojnosti preko župana in občinskega sveta ter neposredno sodelujejo pri sprejemanju odločitev občinskih organov na zborih občanov, z referendumom in ljudsko iniciativo.</w:t>
      </w:r>
    </w:p>
    <w:p w14:paraId="766CBC67" w14:textId="77777777" w:rsidR="006059A0" w:rsidRPr="00625078" w:rsidRDefault="006059A0" w:rsidP="006059A0">
      <w:pPr>
        <w:pStyle w:val="h4"/>
        <w:spacing w:before="0" w:after="0"/>
        <w:ind w:left="0" w:right="0"/>
        <w:jc w:val="both"/>
        <w:rPr>
          <w:b w:val="0"/>
          <w:sz w:val="20"/>
          <w:szCs w:val="20"/>
        </w:rPr>
      </w:pPr>
      <w:r w:rsidRPr="00625078">
        <w:rPr>
          <w:b w:val="0"/>
          <w:sz w:val="20"/>
          <w:szCs w:val="20"/>
        </w:rPr>
        <w:t xml:space="preserve">(2) Občani kot posamezniki in njihove organizacije sodelujejo pri oblikovanju razvojnih načrtov občine, proračunov in drugih splošnih aktov občine z dajanjem predlogov, pripomb in mnenj v javni razpravi na način in v rokih, ki jih določi župan. Javna razprava o posameznem predlogu ne sme trajati manj kot trideset (30) dni.  </w:t>
      </w:r>
    </w:p>
    <w:p w14:paraId="4484AE5C" w14:textId="12454CB2" w:rsidR="006059A0" w:rsidRPr="00625078" w:rsidRDefault="006059A0" w:rsidP="006059A0">
      <w:pPr>
        <w:rPr>
          <w:rFonts w:ascii="Arial" w:hAnsi="Arial"/>
          <w:szCs w:val="20"/>
        </w:rPr>
      </w:pPr>
      <w:r w:rsidRPr="00625078">
        <w:rPr>
          <w:rFonts w:ascii="Arial" w:hAnsi="Arial"/>
          <w:szCs w:val="20"/>
        </w:rPr>
        <w:t>(3) Na podlagi odločitve organov občine se v posamezne oblike odločanja in v javno razpravo vključijo tudi osebe, ki imajo v občini začasno prebivališče, na podlagi zakona pa tudi osebe, ki so lastniki zemljišč in drugih nepremičnin na območju občine.</w:t>
      </w:r>
    </w:p>
    <w:p w14:paraId="3121CB7A" w14:textId="77777777" w:rsidR="006059A0" w:rsidRPr="00625078" w:rsidRDefault="006059A0" w:rsidP="006059A0">
      <w:pPr>
        <w:rPr>
          <w:rFonts w:ascii="Arial" w:hAnsi="Arial"/>
          <w:szCs w:val="20"/>
        </w:rPr>
      </w:pPr>
    </w:p>
    <w:p w14:paraId="0C2F7D9A" w14:textId="77777777" w:rsidR="006059A0" w:rsidRPr="00625078" w:rsidRDefault="006059A0" w:rsidP="006059A0">
      <w:pPr>
        <w:pStyle w:val="h4"/>
        <w:numPr>
          <w:ilvl w:val="0"/>
          <w:numId w:val="1"/>
        </w:numPr>
        <w:tabs>
          <w:tab w:val="left" w:pos="284"/>
        </w:tabs>
        <w:spacing w:before="0" w:after="0"/>
        <w:ind w:left="284" w:right="0" w:hanging="284"/>
        <w:rPr>
          <w:sz w:val="20"/>
          <w:szCs w:val="20"/>
        </w:rPr>
      </w:pPr>
      <w:r w:rsidRPr="00625078">
        <w:rPr>
          <w:sz w:val="20"/>
          <w:szCs w:val="20"/>
        </w:rPr>
        <w:t>člen</w:t>
      </w:r>
    </w:p>
    <w:p w14:paraId="14F22CAD" w14:textId="0A9AE153" w:rsidR="006059A0" w:rsidRPr="00625078" w:rsidRDefault="006059A0" w:rsidP="006059A0">
      <w:pPr>
        <w:pStyle w:val="p"/>
        <w:spacing w:before="0" w:after="0"/>
        <w:ind w:left="0" w:right="0" w:firstLine="0"/>
        <w:jc w:val="center"/>
        <w:rPr>
          <w:b/>
          <w:sz w:val="20"/>
          <w:szCs w:val="20"/>
        </w:rPr>
      </w:pPr>
      <w:r w:rsidRPr="00625078">
        <w:rPr>
          <w:b/>
          <w:sz w:val="20"/>
          <w:szCs w:val="20"/>
        </w:rPr>
        <w:t xml:space="preserve"> (grb, zastava in praznik občine)</w:t>
      </w:r>
    </w:p>
    <w:p w14:paraId="513FB621" w14:textId="77777777" w:rsidR="00A92256" w:rsidRPr="00625078" w:rsidRDefault="00A92256" w:rsidP="006059A0">
      <w:pPr>
        <w:pStyle w:val="p"/>
        <w:spacing w:before="0" w:after="0"/>
        <w:ind w:left="0" w:right="0" w:firstLine="0"/>
        <w:jc w:val="center"/>
        <w:rPr>
          <w:b/>
          <w:sz w:val="20"/>
          <w:szCs w:val="20"/>
        </w:rPr>
      </w:pPr>
    </w:p>
    <w:p w14:paraId="29A8B760" w14:textId="3AA3217A" w:rsidR="006059A0" w:rsidRPr="00625078" w:rsidRDefault="006059A0" w:rsidP="006059A0">
      <w:pPr>
        <w:pStyle w:val="p"/>
        <w:spacing w:before="0" w:after="0"/>
        <w:ind w:left="0" w:right="0" w:firstLine="0"/>
        <w:rPr>
          <w:color w:val="auto"/>
          <w:sz w:val="20"/>
          <w:szCs w:val="20"/>
        </w:rPr>
      </w:pPr>
      <w:r w:rsidRPr="00625078">
        <w:rPr>
          <w:sz w:val="20"/>
          <w:szCs w:val="20"/>
        </w:rPr>
        <w:t xml:space="preserve">(1) Občina </w:t>
      </w:r>
      <w:r w:rsidR="00A864FD" w:rsidRPr="00625078">
        <w:rPr>
          <w:color w:val="auto"/>
          <w:sz w:val="20"/>
          <w:szCs w:val="20"/>
        </w:rPr>
        <w:t>Nazarje</w:t>
      </w:r>
      <w:r w:rsidRPr="00625078">
        <w:rPr>
          <w:color w:val="auto"/>
          <w:sz w:val="20"/>
          <w:szCs w:val="20"/>
        </w:rPr>
        <w:t xml:space="preserve"> ima svoj grb in zastavo, in sicer:</w:t>
      </w:r>
    </w:p>
    <w:p w14:paraId="488F9F23" w14:textId="77777777" w:rsidR="006059A0" w:rsidRPr="00625078" w:rsidRDefault="006059A0" w:rsidP="006059A0">
      <w:pPr>
        <w:pStyle w:val="p"/>
        <w:numPr>
          <w:ilvl w:val="0"/>
          <w:numId w:val="4"/>
        </w:numPr>
        <w:tabs>
          <w:tab w:val="left" w:pos="426"/>
        </w:tabs>
        <w:spacing w:before="0" w:after="0"/>
        <w:ind w:right="0"/>
        <w:rPr>
          <w:color w:val="auto"/>
          <w:sz w:val="20"/>
          <w:szCs w:val="20"/>
        </w:rPr>
      </w:pPr>
      <w:r w:rsidRPr="00625078">
        <w:rPr>
          <w:color w:val="auto"/>
          <w:sz w:val="20"/>
          <w:szCs w:val="20"/>
        </w:rPr>
        <w:t xml:space="preserve">grb občine Nazarje je razdeljen na dve polji. V zgornjem delu predstavlja grad Vrbovec, tri smreke v spodnjem delu grba ponazarjajo tri krajevne skupnosti - Nazarje, Šmartno ob Dreti in Kokarje. </w:t>
      </w:r>
    </w:p>
    <w:p w14:paraId="48D8E392" w14:textId="77777777" w:rsidR="006059A0" w:rsidRPr="00625078" w:rsidRDefault="006059A0" w:rsidP="006059A0">
      <w:pPr>
        <w:pStyle w:val="p"/>
        <w:numPr>
          <w:ilvl w:val="0"/>
          <w:numId w:val="4"/>
        </w:numPr>
        <w:tabs>
          <w:tab w:val="left" w:pos="426"/>
        </w:tabs>
        <w:spacing w:before="0" w:after="0"/>
        <w:ind w:right="0"/>
        <w:rPr>
          <w:color w:val="auto"/>
          <w:sz w:val="20"/>
          <w:szCs w:val="20"/>
        </w:rPr>
      </w:pPr>
      <w:r w:rsidRPr="00625078">
        <w:rPr>
          <w:color w:val="auto"/>
          <w:sz w:val="20"/>
          <w:szCs w:val="20"/>
        </w:rPr>
        <w:t xml:space="preserve">zastava občine je  zelena z belim sredinskim delom, na katerem so tri zelene smreke, ki predstavljajo tri krajevne skupnosti: Nazarje, Šmartno ob Dreti in Kokarje. </w:t>
      </w:r>
    </w:p>
    <w:p w14:paraId="439F3A6C" w14:textId="399EFF76" w:rsidR="006059A0" w:rsidRPr="00625078" w:rsidRDefault="006059A0" w:rsidP="006059A0">
      <w:pPr>
        <w:pStyle w:val="p"/>
        <w:spacing w:before="0" w:after="0"/>
        <w:ind w:left="0" w:right="0" w:firstLine="0"/>
        <w:rPr>
          <w:sz w:val="20"/>
          <w:szCs w:val="20"/>
        </w:rPr>
      </w:pPr>
      <w:r w:rsidRPr="00625078">
        <w:rPr>
          <w:sz w:val="20"/>
          <w:szCs w:val="20"/>
        </w:rPr>
        <w:t>(2) Občina ima žig</w:t>
      </w:r>
      <w:r w:rsidRPr="00625078">
        <w:rPr>
          <w:color w:val="auto"/>
          <w:sz w:val="20"/>
          <w:szCs w:val="20"/>
        </w:rPr>
        <w:t>, ki je</w:t>
      </w:r>
      <w:r w:rsidRPr="00625078">
        <w:rPr>
          <w:sz w:val="20"/>
          <w:szCs w:val="20"/>
        </w:rPr>
        <w:t xml:space="preserve"> okrogle oblike. Žig ima v zunanjem krogu na zgornji polovici napis: Občina Nazarje, v zunanjem krogu na spodnji polovici pa naziv organa občine - Občinski svet; Župan; Nadzorni odbor; Občinska uprava, Občinska volilna komisija. V sredini žiga je grb občine.</w:t>
      </w:r>
    </w:p>
    <w:p w14:paraId="4E9107AB" w14:textId="5FC7A212" w:rsidR="006059A0" w:rsidRPr="00625078" w:rsidRDefault="006059A0" w:rsidP="006059A0">
      <w:pPr>
        <w:pStyle w:val="p"/>
        <w:spacing w:before="0" w:after="0"/>
        <w:ind w:left="0" w:right="0" w:firstLine="0"/>
        <w:rPr>
          <w:sz w:val="20"/>
          <w:szCs w:val="20"/>
        </w:rPr>
      </w:pPr>
      <w:r w:rsidRPr="00625078">
        <w:rPr>
          <w:sz w:val="20"/>
          <w:szCs w:val="20"/>
        </w:rPr>
        <w:t xml:space="preserve">(3) Obliko, vsebino in uporabo grba in zastave občine podrobneje določa </w:t>
      </w:r>
      <w:r w:rsidR="005843D6" w:rsidRPr="00625078">
        <w:rPr>
          <w:sz w:val="20"/>
          <w:szCs w:val="20"/>
        </w:rPr>
        <w:t xml:space="preserve">posebni </w:t>
      </w:r>
      <w:r w:rsidRPr="00625078">
        <w:rPr>
          <w:sz w:val="20"/>
          <w:szCs w:val="20"/>
        </w:rPr>
        <w:t>odlok. Velikosti, uporabo in hrambo žigov določi župan s sklepom.</w:t>
      </w:r>
    </w:p>
    <w:p w14:paraId="2CDFFB12" w14:textId="08A168DB" w:rsidR="006059A0" w:rsidRPr="00625078" w:rsidRDefault="006059A0" w:rsidP="006059A0">
      <w:pPr>
        <w:rPr>
          <w:rFonts w:ascii="Arial" w:hAnsi="Arial"/>
          <w:szCs w:val="20"/>
        </w:rPr>
      </w:pPr>
      <w:r w:rsidRPr="00625078">
        <w:rPr>
          <w:rFonts w:ascii="Arial" w:hAnsi="Arial"/>
          <w:szCs w:val="20"/>
        </w:rPr>
        <w:t xml:space="preserve">(4) Praznik </w:t>
      </w:r>
      <w:r w:rsidRPr="00625078">
        <w:rPr>
          <w:rFonts w:ascii="Arial" w:hAnsi="Arial"/>
          <w:color w:val="auto"/>
          <w:szCs w:val="20"/>
        </w:rPr>
        <w:t>o</w:t>
      </w:r>
      <w:r w:rsidRPr="00625078">
        <w:rPr>
          <w:rFonts w:ascii="Arial" w:hAnsi="Arial"/>
          <w:szCs w:val="20"/>
        </w:rPr>
        <w:t xml:space="preserve">bčine je 18. september. </w:t>
      </w:r>
    </w:p>
    <w:p w14:paraId="27AFB41D" w14:textId="334044A5" w:rsidR="006059A0" w:rsidRPr="00625078" w:rsidRDefault="006059A0" w:rsidP="006059A0">
      <w:pPr>
        <w:rPr>
          <w:rFonts w:ascii="Arial" w:hAnsi="Arial"/>
          <w:szCs w:val="20"/>
        </w:rPr>
      </w:pPr>
      <w:r w:rsidRPr="00625078">
        <w:rPr>
          <w:rFonts w:ascii="Arial" w:hAnsi="Arial"/>
          <w:szCs w:val="20"/>
        </w:rPr>
        <w:t xml:space="preserve">(5) Za prispevek k razvoju in prepoznavnosti </w:t>
      </w:r>
      <w:r w:rsidRPr="00625078">
        <w:rPr>
          <w:rFonts w:ascii="Arial" w:hAnsi="Arial"/>
          <w:color w:val="auto"/>
          <w:szCs w:val="20"/>
        </w:rPr>
        <w:t>o</w:t>
      </w:r>
      <w:r w:rsidRPr="00625078">
        <w:rPr>
          <w:rFonts w:ascii="Arial" w:hAnsi="Arial"/>
          <w:szCs w:val="20"/>
        </w:rPr>
        <w:t>bčine podeljuje občina zaslužnim občanom, organizacijam in drugim občinska priznanja in nagrade v skladu s posebnim odlokom.</w:t>
      </w:r>
    </w:p>
    <w:p w14:paraId="25D629A4" w14:textId="77777777" w:rsidR="006059A0" w:rsidRPr="00625078" w:rsidRDefault="006059A0" w:rsidP="006059A0">
      <w:pPr>
        <w:rPr>
          <w:rFonts w:ascii="Arial" w:hAnsi="Arial"/>
          <w:szCs w:val="20"/>
        </w:rPr>
      </w:pPr>
    </w:p>
    <w:p w14:paraId="240848D4" w14:textId="77777777" w:rsidR="006059A0" w:rsidRPr="00625078" w:rsidRDefault="006059A0" w:rsidP="006059A0">
      <w:pPr>
        <w:pStyle w:val="h4"/>
        <w:numPr>
          <w:ilvl w:val="0"/>
          <w:numId w:val="1"/>
        </w:numPr>
        <w:tabs>
          <w:tab w:val="left" w:pos="284"/>
        </w:tabs>
        <w:spacing w:before="0" w:after="0"/>
        <w:ind w:left="284" w:right="0" w:hanging="284"/>
        <w:rPr>
          <w:sz w:val="20"/>
          <w:szCs w:val="20"/>
        </w:rPr>
      </w:pPr>
      <w:r w:rsidRPr="00625078">
        <w:rPr>
          <w:sz w:val="20"/>
          <w:szCs w:val="20"/>
        </w:rPr>
        <w:t>člen</w:t>
      </w:r>
    </w:p>
    <w:p w14:paraId="6CDEB518" w14:textId="74195A2F" w:rsidR="006059A0" w:rsidRPr="00625078" w:rsidRDefault="006059A0" w:rsidP="006059A0">
      <w:pPr>
        <w:pStyle w:val="p"/>
        <w:spacing w:before="0" w:after="0"/>
        <w:ind w:left="0" w:right="0" w:firstLine="0"/>
        <w:jc w:val="center"/>
        <w:rPr>
          <w:b/>
          <w:sz w:val="20"/>
          <w:szCs w:val="20"/>
        </w:rPr>
      </w:pPr>
      <w:r w:rsidRPr="00625078">
        <w:rPr>
          <w:b/>
          <w:sz w:val="20"/>
          <w:szCs w:val="20"/>
        </w:rPr>
        <w:t>(ožji deli občine)</w:t>
      </w:r>
    </w:p>
    <w:p w14:paraId="35A19F3D" w14:textId="77777777" w:rsidR="00A92256" w:rsidRPr="00625078" w:rsidRDefault="00A92256" w:rsidP="006059A0">
      <w:pPr>
        <w:pStyle w:val="p"/>
        <w:spacing w:before="0" w:after="0"/>
        <w:ind w:left="0" w:right="0" w:firstLine="0"/>
        <w:jc w:val="center"/>
        <w:rPr>
          <w:b/>
          <w:sz w:val="20"/>
          <w:szCs w:val="20"/>
        </w:rPr>
      </w:pPr>
    </w:p>
    <w:p w14:paraId="36D64FE2" w14:textId="00D69CD2" w:rsidR="006059A0" w:rsidRPr="00625078" w:rsidRDefault="006059A0" w:rsidP="006059A0">
      <w:pPr>
        <w:pStyle w:val="h4"/>
        <w:spacing w:before="0" w:after="0"/>
        <w:ind w:left="0" w:right="0"/>
        <w:jc w:val="both"/>
        <w:rPr>
          <w:b w:val="0"/>
          <w:color w:val="auto"/>
          <w:sz w:val="20"/>
          <w:szCs w:val="20"/>
        </w:rPr>
      </w:pPr>
      <w:r w:rsidRPr="00625078">
        <w:rPr>
          <w:b w:val="0"/>
          <w:sz w:val="20"/>
          <w:szCs w:val="20"/>
        </w:rPr>
        <w:t xml:space="preserve">(1) Na območju občine so kot ožji deli občine </w:t>
      </w:r>
      <w:r w:rsidRPr="00625078">
        <w:rPr>
          <w:b w:val="0"/>
          <w:color w:val="auto"/>
          <w:sz w:val="20"/>
          <w:szCs w:val="20"/>
        </w:rPr>
        <w:t xml:space="preserve">ustanovljene krajevne skupnosti in sicer: </w:t>
      </w:r>
    </w:p>
    <w:p w14:paraId="56C355CF" w14:textId="77777777" w:rsidR="00A8295E" w:rsidRPr="00625078" w:rsidRDefault="006059A0" w:rsidP="006059A0">
      <w:pPr>
        <w:pStyle w:val="h4"/>
        <w:numPr>
          <w:ilvl w:val="0"/>
          <w:numId w:val="5"/>
        </w:numPr>
        <w:tabs>
          <w:tab w:val="left" w:pos="426"/>
        </w:tabs>
        <w:spacing w:before="0" w:after="0"/>
        <w:ind w:right="0"/>
        <w:jc w:val="both"/>
        <w:rPr>
          <w:b w:val="0"/>
          <w:color w:val="auto"/>
          <w:sz w:val="20"/>
          <w:szCs w:val="20"/>
        </w:rPr>
      </w:pPr>
      <w:r w:rsidRPr="00625078">
        <w:rPr>
          <w:b w:val="0"/>
          <w:color w:val="auto"/>
          <w:sz w:val="20"/>
          <w:szCs w:val="20"/>
        </w:rPr>
        <w:t xml:space="preserve">Krajevna skupnost Nazarje obsega naselja: Dobletina, Nazarje,Prihova, Zavodice in Žlabor. </w:t>
      </w:r>
    </w:p>
    <w:p w14:paraId="1EBFD5B2" w14:textId="77777777" w:rsidR="006059A0" w:rsidRPr="00625078" w:rsidRDefault="00A8295E" w:rsidP="006059A0">
      <w:pPr>
        <w:pStyle w:val="h4"/>
        <w:numPr>
          <w:ilvl w:val="0"/>
          <w:numId w:val="5"/>
        </w:numPr>
        <w:tabs>
          <w:tab w:val="left" w:pos="426"/>
        </w:tabs>
        <w:spacing w:before="0" w:after="0"/>
        <w:ind w:right="0"/>
        <w:jc w:val="both"/>
        <w:rPr>
          <w:b w:val="0"/>
          <w:color w:val="auto"/>
          <w:sz w:val="20"/>
          <w:szCs w:val="20"/>
        </w:rPr>
      </w:pPr>
      <w:r w:rsidRPr="00625078">
        <w:rPr>
          <w:b w:val="0"/>
          <w:color w:val="auto"/>
          <w:sz w:val="20"/>
          <w:szCs w:val="20"/>
        </w:rPr>
        <w:lastRenderedPageBreak/>
        <w:t>K</w:t>
      </w:r>
      <w:r w:rsidR="006059A0" w:rsidRPr="00625078">
        <w:rPr>
          <w:b w:val="0"/>
          <w:color w:val="auto"/>
          <w:sz w:val="20"/>
          <w:szCs w:val="20"/>
        </w:rPr>
        <w:t>rajevna skupnost Kokarje obsega naselja: Čreta pri Kokarjah, Kokarje, Lačja vas, Potok in Pusto Polje in</w:t>
      </w:r>
    </w:p>
    <w:p w14:paraId="4075CBEE" w14:textId="77777777" w:rsidR="006059A0" w:rsidRPr="00625078" w:rsidRDefault="006059A0" w:rsidP="006059A0">
      <w:pPr>
        <w:pStyle w:val="h4"/>
        <w:numPr>
          <w:ilvl w:val="0"/>
          <w:numId w:val="5"/>
        </w:numPr>
        <w:tabs>
          <w:tab w:val="left" w:pos="426"/>
        </w:tabs>
        <w:spacing w:before="0" w:after="0"/>
        <w:ind w:right="0"/>
        <w:jc w:val="both"/>
        <w:rPr>
          <w:b w:val="0"/>
          <w:color w:val="auto"/>
          <w:sz w:val="20"/>
          <w:szCs w:val="20"/>
        </w:rPr>
      </w:pPr>
      <w:r w:rsidRPr="00625078">
        <w:rPr>
          <w:b w:val="0"/>
          <w:color w:val="auto"/>
          <w:sz w:val="20"/>
          <w:szCs w:val="20"/>
        </w:rPr>
        <w:t>Krajevna skupnost Šmartno ob Dreti, ki obsega naselja: Brdo, Rovt pod Menino, Spodnje Kraše, Šmartno ob Dreti in Volog.</w:t>
      </w:r>
    </w:p>
    <w:p w14:paraId="021D4122" w14:textId="77777777" w:rsidR="009831A4" w:rsidRPr="00625078" w:rsidRDefault="006059A0" w:rsidP="009831A4">
      <w:pPr>
        <w:pStyle w:val="h4"/>
        <w:spacing w:before="0" w:after="0"/>
        <w:ind w:right="0"/>
        <w:jc w:val="both"/>
        <w:rPr>
          <w:b w:val="0"/>
          <w:color w:val="auto"/>
          <w:sz w:val="20"/>
          <w:szCs w:val="20"/>
        </w:rPr>
      </w:pPr>
      <w:r w:rsidRPr="00625078">
        <w:rPr>
          <w:b w:val="0"/>
          <w:color w:val="auto"/>
          <w:sz w:val="20"/>
          <w:szCs w:val="20"/>
        </w:rPr>
        <w:t>(</w:t>
      </w:r>
      <w:r w:rsidR="009831A4" w:rsidRPr="00625078">
        <w:rPr>
          <w:color w:val="auto"/>
          <w:sz w:val="20"/>
          <w:szCs w:val="20"/>
        </w:rPr>
        <w:t>2</w:t>
      </w:r>
      <w:r w:rsidRPr="00625078">
        <w:rPr>
          <w:b w:val="0"/>
          <w:color w:val="auto"/>
          <w:sz w:val="20"/>
          <w:szCs w:val="20"/>
        </w:rPr>
        <w:t>) Ožji deli občine – krajevne skupnosti</w:t>
      </w:r>
      <w:r w:rsidRPr="00625078">
        <w:rPr>
          <w:color w:val="auto"/>
          <w:sz w:val="20"/>
          <w:szCs w:val="20"/>
        </w:rPr>
        <w:t>,</w:t>
      </w:r>
      <w:r w:rsidRPr="00625078">
        <w:rPr>
          <w:b w:val="0"/>
          <w:color w:val="auto"/>
          <w:sz w:val="20"/>
          <w:szCs w:val="20"/>
        </w:rPr>
        <w:t xml:space="preserve">  se lahko ukinejo ali se lahko spremeni njihovo območje s spremembo statuta občine. Pobudo za ustanovitev krajevn</w:t>
      </w:r>
      <w:r w:rsidR="006F1EF2" w:rsidRPr="00625078">
        <w:rPr>
          <w:b w:val="0"/>
          <w:color w:val="auto"/>
          <w:sz w:val="20"/>
          <w:szCs w:val="20"/>
        </w:rPr>
        <w:t>ih</w:t>
      </w:r>
      <w:r w:rsidRPr="00625078">
        <w:rPr>
          <w:b w:val="0"/>
          <w:color w:val="auto"/>
          <w:sz w:val="20"/>
          <w:szCs w:val="20"/>
        </w:rPr>
        <w:t xml:space="preserve"> skupnosti</w:t>
      </w:r>
      <w:r w:rsidR="009831A4" w:rsidRPr="00625078">
        <w:rPr>
          <w:b w:val="0"/>
          <w:color w:val="auto"/>
          <w:sz w:val="20"/>
          <w:szCs w:val="20"/>
        </w:rPr>
        <w:t xml:space="preserve"> -</w:t>
      </w:r>
      <w:r w:rsidRPr="00625078">
        <w:rPr>
          <w:b w:val="0"/>
          <w:color w:val="auto"/>
          <w:sz w:val="20"/>
          <w:szCs w:val="20"/>
        </w:rPr>
        <w:t xml:space="preserve"> ožjih delov občine ali za spremembo njihovih območij lahko da zbor krajanov ali </w:t>
      </w:r>
      <w:r w:rsidR="00456166" w:rsidRPr="00625078">
        <w:rPr>
          <w:b w:val="0"/>
          <w:color w:val="auto"/>
          <w:sz w:val="20"/>
          <w:szCs w:val="20"/>
        </w:rPr>
        <w:t>pet (</w:t>
      </w:r>
      <w:r w:rsidRPr="00625078">
        <w:rPr>
          <w:b w:val="0"/>
          <w:color w:val="auto"/>
          <w:sz w:val="20"/>
          <w:szCs w:val="20"/>
        </w:rPr>
        <w:t>5</w:t>
      </w:r>
      <w:r w:rsidR="00456166" w:rsidRPr="00625078">
        <w:rPr>
          <w:b w:val="0"/>
          <w:color w:val="auto"/>
          <w:sz w:val="20"/>
          <w:szCs w:val="20"/>
        </w:rPr>
        <w:t>) odstotkov</w:t>
      </w:r>
      <w:r w:rsidRPr="00625078">
        <w:rPr>
          <w:b w:val="0"/>
          <w:color w:val="auto"/>
          <w:sz w:val="20"/>
          <w:szCs w:val="20"/>
        </w:rPr>
        <w:t xml:space="preserve"> prebivalcev dela občine.</w:t>
      </w:r>
      <w:r w:rsidRPr="00625078">
        <w:rPr>
          <w:color w:val="auto"/>
          <w:sz w:val="20"/>
          <w:szCs w:val="20"/>
        </w:rPr>
        <w:t xml:space="preserve"> </w:t>
      </w:r>
      <w:r w:rsidRPr="00625078">
        <w:rPr>
          <w:b w:val="0"/>
          <w:color w:val="auto"/>
          <w:sz w:val="20"/>
          <w:szCs w:val="20"/>
        </w:rPr>
        <w:t xml:space="preserve"> Statut se spremeni po prej na referendumu ugotovljeni volji prebivalcev posamezne krajevne skupnosti - ožjega dela občine o imenu in območju novega</w:t>
      </w:r>
      <w:r w:rsidR="009831A4" w:rsidRPr="00625078">
        <w:rPr>
          <w:color w:val="auto"/>
          <w:sz w:val="20"/>
          <w:szCs w:val="20"/>
        </w:rPr>
        <w:t xml:space="preserve"> </w:t>
      </w:r>
      <w:r w:rsidR="009831A4" w:rsidRPr="00625078">
        <w:rPr>
          <w:b w:val="0"/>
          <w:color w:val="auto"/>
          <w:sz w:val="20"/>
          <w:szCs w:val="20"/>
        </w:rPr>
        <w:t>ožjega dela</w:t>
      </w:r>
      <w:r w:rsidR="006F1EF2" w:rsidRPr="00625078">
        <w:rPr>
          <w:b w:val="0"/>
          <w:color w:val="auto"/>
          <w:sz w:val="20"/>
          <w:szCs w:val="20"/>
        </w:rPr>
        <w:t xml:space="preserve"> </w:t>
      </w:r>
      <w:r w:rsidR="009831A4" w:rsidRPr="00625078">
        <w:rPr>
          <w:b w:val="0"/>
          <w:color w:val="auto"/>
          <w:sz w:val="20"/>
          <w:szCs w:val="20"/>
        </w:rPr>
        <w:t>-</w:t>
      </w:r>
      <w:r w:rsidR="006F1EF2" w:rsidRPr="00625078">
        <w:rPr>
          <w:b w:val="0"/>
          <w:color w:val="auto"/>
          <w:sz w:val="20"/>
          <w:szCs w:val="20"/>
        </w:rPr>
        <w:t xml:space="preserve"> </w:t>
      </w:r>
      <w:r w:rsidR="009831A4" w:rsidRPr="00625078">
        <w:rPr>
          <w:b w:val="0"/>
          <w:color w:val="auto"/>
          <w:sz w:val="20"/>
          <w:szCs w:val="20"/>
        </w:rPr>
        <w:t>krajevne skupnosti. Sprememba ali ukinitev krajevne skupnosti - ožjega dela občine začne veljati s prvim dnem proračunskega leta, ki sledi letu, v katerem je na rednih lokalnih volitvah izvoljen nov občinski svet.</w:t>
      </w:r>
    </w:p>
    <w:p w14:paraId="37585665" w14:textId="77777777" w:rsidR="009831A4" w:rsidRPr="00625078" w:rsidRDefault="009831A4" w:rsidP="009831A4">
      <w:pPr>
        <w:pStyle w:val="h4"/>
        <w:spacing w:before="0" w:after="0"/>
        <w:ind w:right="0"/>
        <w:jc w:val="both"/>
        <w:rPr>
          <w:b w:val="0"/>
          <w:color w:val="auto"/>
          <w:sz w:val="20"/>
          <w:szCs w:val="20"/>
        </w:rPr>
      </w:pPr>
      <w:r w:rsidRPr="00625078">
        <w:rPr>
          <w:b w:val="0"/>
          <w:color w:val="auto"/>
          <w:sz w:val="20"/>
          <w:szCs w:val="20"/>
        </w:rPr>
        <w:t xml:space="preserve"> (3) Krajevna skupnost nima statusa pravne osebe.  Za delovanje posamezne krajevne skupnosti je sprejet Odlok o organiziranosti in načinu dela krajevnih skupnosti v Občini Nazarje  (UG ZSO, št</w:t>
      </w:r>
      <w:r w:rsidR="005D556C" w:rsidRPr="00625078">
        <w:rPr>
          <w:b w:val="0"/>
          <w:color w:val="auto"/>
          <w:sz w:val="20"/>
          <w:szCs w:val="20"/>
        </w:rPr>
        <w:t>. 4/2011</w:t>
      </w:r>
      <w:r w:rsidRPr="00625078">
        <w:rPr>
          <w:b w:val="0"/>
          <w:color w:val="auto"/>
          <w:sz w:val="20"/>
          <w:szCs w:val="20"/>
        </w:rPr>
        <w:t>).</w:t>
      </w:r>
    </w:p>
    <w:p w14:paraId="7225B539" w14:textId="77777777" w:rsidR="009831A4" w:rsidRPr="00625078" w:rsidRDefault="009831A4" w:rsidP="009831A4">
      <w:pPr>
        <w:pStyle w:val="h4"/>
        <w:spacing w:before="0" w:after="0"/>
        <w:ind w:left="0" w:right="0"/>
        <w:jc w:val="both"/>
        <w:rPr>
          <w:sz w:val="20"/>
          <w:szCs w:val="20"/>
        </w:rPr>
      </w:pPr>
    </w:p>
    <w:p w14:paraId="2BA64E29" w14:textId="444ACCFA" w:rsidR="009831A4" w:rsidRPr="00625078" w:rsidRDefault="009831A4" w:rsidP="009831A4">
      <w:pPr>
        <w:pStyle w:val="Navadno"/>
        <w:tabs>
          <w:tab w:val="left" w:pos="567"/>
        </w:tabs>
        <w:rPr>
          <w:rFonts w:ascii="Arial" w:hAnsi="Arial" w:cs="Arial"/>
          <w:b/>
          <w:lang w:val="sl-SI"/>
        </w:rPr>
      </w:pPr>
      <w:r w:rsidRPr="00625078">
        <w:rPr>
          <w:rFonts w:ascii="Arial" w:hAnsi="Arial" w:cs="Arial"/>
          <w:b/>
          <w:lang w:val="sl-SI"/>
        </w:rPr>
        <w:t>2</w:t>
      </w:r>
      <w:r w:rsidRPr="00625078">
        <w:rPr>
          <w:rFonts w:ascii="Arial" w:hAnsi="Arial" w:cs="Arial"/>
          <w:b/>
          <w:lang w:val="sl-SI"/>
        </w:rPr>
        <w:tab/>
        <w:t>Naloge občine</w:t>
      </w:r>
    </w:p>
    <w:p w14:paraId="26113783" w14:textId="77777777" w:rsidR="009831A4" w:rsidRPr="00625078" w:rsidRDefault="009831A4" w:rsidP="009831A4">
      <w:pPr>
        <w:pStyle w:val="p"/>
        <w:spacing w:before="0" w:after="0"/>
        <w:ind w:left="0" w:right="0" w:firstLine="0"/>
        <w:rPr>
          <w:sz w:val="20"/>
          <w:szCs w:val="20"/>
        </w:rPr>
      </w:pPr>
    </w:p>
    <w:p w14:paraId="7D8B7467" w14:textId="77777777" w:rsidR="009831A4" w:rsidRPr="00625078" w:rsidRDefault="009831A4" w:rsidP="009831A4">
      <w:pPr>
        <w:pStyle w:val="h4"/>
        <w:numPr>
          <w:ilvl w:val="0"/>
          <w:numId w:val="1"/>
        </w:numPr>
        <w:spacing w:before="0" w:after="0"/>
        <w:ind w:left="284" w:right="0" w:hanging="284"/>
        <w:rPr>
          <w:sz w:val="20"/>
          <w:szCs w:val="20"/>
        </w:rPr>
      </w:pPr>
      <w:r w:rsidRPr="00625078">
        <w:rPr>
          <w:sz w:val="20"/>
          <w:szCs w:val="20"/>
        </w:rPr>
        <w:t>člen</w:t>
      </w:r>
    </w:p>
    <w:p w14:paraId="69FD8F1F" w14:textId="04A65E81" w:rsidR="009831A4" w:rsidRPr="00625078" w:rsidRDefault="009831A4" w:rsidP="009831A4">
      <w:pPr>
        <w:pStyle w:val="p"/>
        <w:spacing w:before="0" w:after="0"/>
        <w:ind w:left="0" w:right="0" w:firstLine="0"/>
        <w:jc w:val="center"/>
        <w:rPr>
          <w:b/>
          <w:sz w:val="20"/>
          <w:szCs w:val="20"/>
        </w:rPr>
      </w:pPr>
      <w:r w:rsidRPr="00625078">
        <w:rPr>
          <w:b/>
          <w:sz w:val="20"/>
          <w:szCs w:val="20"/>
        </w:rPr>
        <w:t xml:space="preserve"> (naloge občine)</w:t>
      </w:r>
    </w:p>
    <w:p w14:paraId="4152595A" w14:textId="77777777" w:rsidR="00A92256" w:rsidRPr="00625078" w:rsidRDefault="00A92256" w:rsidP="009831A4">
      <w:pPr>
        <w:pStyle w:val="p"/>
        <w:spacing w:before="0" w:after="0"/>
        <w:ind w:left="0" w:right="0" w:firstLine="0"/>
        <w:jc w:val="center"/>
        <w:rPr>
          <w:b/>
          <w:sz w:val="20"/>
          <w:szCs w:val="20"/>
        </w:rPr>
      </w:pPr>
    </w:p>
    <w:p w14:paraId="3F689445" w14:textId="518B4171" w:rsidR="009831A4" w:rsidRPr="00625078" w:rsidRDefault="009831A4" w:rsidP="009831A4">
      <w:pPr>
        <w:pStyle w:val="p"/>
        <w:spacing w:before="0" w:after="0"/>
        <w:ind w:left="0" w:right="0" w:firstLine="0"/>
        <w:rPr>
          <w:sz w:val="20"/>
          <w:szCs w:val="20"/>
        </w:rPr>
      </w:pPr>
      <w:r w:rsidRPr="00625078">
        <w:rPr>
          <w:sz w:val="20"/>
          <w:szCs w:val="20"/>
        </w:rPr>
        <w:t xml:space="preserve"> (1) Občina samostojno opravlja lokalne zadeve javnega pomena (izvirne naloge), določene z zakonom, zlasti pa:</w:t>
      </w:r>
    </w:p>
    <w:p w14:paraId="2A0CE625" w14:textId="376AD1D3" w:rsidR="009831A4" w:rsidRPr="00625078" w:rsidRDefault="009831A4" w:rsidP="009831A4">
      <w:pPr>
        <w:numPr>
          <w:ilvl w:val="0"/>
          <w:numId w:val="6"/>
        </w:numPr>
        <w:tabs>
          <w:tab w:val="left" w:pos="426"/>
        </w:tabs>
        <w:ind w:left="426" w:hanging="284"/>
        <w:rPr>
          <w:rFonts w:ascii="Arial" w:hAnsi="Arial"/>
          <w:szCs w:val="20"/>
        </w:rPr>
      </w:pPr>
      <w:r w:rsidRPr="00625078">
        <w:rPr>
          <w:rFonts w:ascii="Arial" w:hAnsi="Arial"/>
          <w:szCs w:val="20"/>
        </w:rPr>
        <w:t>sprejema prostorske akte, ki omogočajo in pospešujejo razvoj občine,</w:t>
      </w:r>
    </w:p>
    <w:p w14:paraId="4BE5F36E" w14:textId="77777777" w:rsidR="009831A4" w:rsidRPr="00625078" w:rsidRDefault="009831A4" w:rsidP="009831A4">
      <w:pPr>
        <w:pStyle w:val="ListParagraph1"/>
        <w:numPr>
          <w:ilvl w:val="0"/>
          <w:numId w:val="6"/>
        </w:numPr>
        <w:tabs>
          <w:tab w:val="left" w:pos="426"/>
        </w:tabs>
        <w:ind w:left="426" w:hanging="284"/>
        <w:rPr>
          <w:rFonts w:ascii="Arial" w:hAnsi="Arial"/>
          <w:szCs w:val="20"/>
        </w:rPr>
      </w:pPr>
      <w:r w:rsidRPr="00625078">
        <w:rPr>
          <w:rFonts w:ascii="Arial" w:hAnsi="Arial"/>
          <w:szCs w:val="20"/>
        </w:rPr>
        <w:t>pridobiva in razpolaga z vsemi vrstami premoženja ter ureja način in pogoje upravljanja z občinskim premoženjem,</w:t>
      </w:r>
    </w:p>
    <w:p w14:paraId="4FB8A292" w14:textId="77777777" w:rsidR="009831A4" w:rsidRPr="00625078" w:rsidRDefault="009831A4" w:rsidP="009831A4">
      <w:pPr>
        <w:pStyle w:val="ListParagraph1"/>
        <w:numPr>
          <w:ilvl w:val="0"/>
          <w:numId w:val="6"/>
        </w:numPr>
        <w:tabs>
          <w:tab w:val="left" w:pos="426"/>
        </w:tabs>
        <w:ind w:left="426" w:hanging="284"/>
        <w:rPr>
          <w:rFonts w:ascii="Arial" w:hAnsi="Arial"/>
          <w:szCs w:val="20"/>
        </w:rPr>
      </w:pPr>
      <w:r w:rsidRPr="00625078">
        <w:rPr>
          <w:rFonts w:ascii="Arial" w:hAnsi="Arial"/>
          <w:szCs w:val="20"/>
        </w:rPr>
        <w:t>ustvarja pogoje za gradnjo stanovanj in skrbi za povečanje najemnega socialnega sklada stanovanj,</w:t>
      </w:r>
    </w:p>
    <w:p w14:paraId="79418C2F" w14:textId="77777777" w:rsidR="009831A4" w:rsidRPr="00625078" w:rsidRDefault="009831A4" w:rsidP="009831A4">
      <w:pPr>
        <w:pStyle w:val="ListParagraph1"/>
        <w:numPr>
          <w:ilvl w:val="0"/>
          <w:numId w:val="6"/>
        </w:numPr>
        <w:tabs>
          <w:tab w:val="left" w:pos="426"/>
        </w:tabs>
        <w:ind w:left="426" w:hanging="284"/>
        <w:rPr>
          <w:rFonts w:ascii="Arial" w:hAnsi="Arial"/>
          <w:szCs w:val="20"/>
        </w:rPr>
      </w:pPr>
      <w:r w:rsidRPr="00625078">
        <w:rPr>
          <w:rFonts w:ascii="Arial" w:hAnsi="Arial"/>
          <w:color w:val="auto"/>
          <w:szCs w:val="20"/>
        </w:rPr>
        <w:t xml:space="preserve">ustanavlja in </w:t>
      </w:r>
      <w:r w:rsidRPr="00625078">
        <w:rPr>
          <w:rFonts w:ascii="Arial" w:hAnsi="Arial"/>
          <w:szCs w:val="20"/>
        </w:rPr>
        <w:t>zagotavlja javne vrtce in druge oblike predšolskega varstva,</w:t>
      </w:r>
    </w:p>
    <w:p w14:paraId="62ABDC69" w14:textId="77777777" w:rsidR="009831A4" w:rsidRPr="00625078" w:rsidRDefault="009831A4" w:rsidP="009831A4">
      <w:pPr>
        <w:pStyle w:val="ListParagraph1"/>
        <w:numPr>
          <w:ilvl w:val="0"/>
          <w:numId w:val="6"/>
        </w:numPr>
        <w:tabs>
          <w:tab w:val="left" w:pos="426"/>
        </w:tabs>
        <w:ind w:left="426" w:hanging="284"/>
        <w:rPr>
          <w:rFonts w:ascii="Arial" w:hAnsi="Arial"/>
          <w:szCs w:val="20"/>
        </w:rPr>
      </w:pPr>
      <w:r w:rsidRPr="00625078">
        <w:rPr>
          <w:rFonts w:ascii="Arial" w:hAnsi="Arial"/>
          <w:szCs w:val="20"/>
        </w:rPr>
        <w:t>gradi in vzdržuje objekte javnih vrtcev, osnovnih šol, splošne knjižnice, zdravstvenega doma, ambulant, športne dvorane, glasbene šole,</w:t>
      </w:r>
    </w:p>
    <w:p w14:paraId="7633935D" w14:textId="77777777" w:rsidR="009831A4" w:rsidRPr="00625078" w:rsidRDefault="009831A4" w:rsidP="009831A4">
      <w:pPr>
        <w:pStyle w:val="ListParagraph1"/>
        <w:numPr>
          <w:ilvl w:val="0"/>
          <w:numId w:val="6"/>
        </w:numPr>
        <w:tabs>
          <w:tab w:val="left" w:pos="426"/>
        </w:tabs>
        <w:ind w:left="426" w:hanging="284"/>
        <w:rPr>
          <w:rFonts w:ascii="Arial" w:hAnsi="Arial"/>
          <w:szCs w:val="20"/>
        </w:rPr>
      </w:pPr>
      <w:r w:rsidRPr="00625078">
        <w:rPr>
          <w:rFonts w:ascii="Arial" w:hAnsi="Arial"/>
          <w:szCs w:val="20"/>
        </w:rPr>
        <w:t>zagotavlja obvezne in izbirne lokalne gospodarske javne službe v skladu z zakonom,</w:t>
      </w:r>
    </w:p>
    <w:p w14:paraId="33A95437" w14:textId="77777777" w:rsidR="009831A4" w:rsidRPr="00625078" w:rsidRDefault="009831A4" w:rsidP="009831A4">
      <w:pPr>
        <w:pStyle w:val="ListParagraph1"/>
        <w:numPr>
          <w:ilvl w:val="0"/>
          <w:numId w:val="6"/>
        </w:numPr>
        <w:tabs>
          <w:tab w:val="left" w:pos="426"/>
        </w:tabs>
        <w:ind w:left="426" w:hanging="284"/>
        <w:rPr>
          <w:rFonts w:ascii="Arial" w:hAnsi="Arial"/>
          <w:szCs w:val="20"/>
        </w:rPr>
      </w:pPr>
      <w:r w:rsidRPr="00625078">
        <w:rPr>
          <w:rFonts w:ascii="Arial" w:hAnsi="Arial"/>
          <w:szCs w:val="20"/>
        </w:rPr>
        <w:t>gradi in vzdržuje komunalno infrastrukturo,</w:t>
      </w:r>
    </w:p>
    <w:p w14:paraId="02109E85" w14:textId="1800657E" w:rsidR="009831A4" w:rsidRPr="00625078" w:rsidRDefault="009831A4" w:rsidP="009831A4">
      <w:pPr>
        <w:pStyle w:val="ListParagraph1"/>
        <w:numPr>
          <w:ilvl w:val="0"/>
          <w:numId w:val="6"/>
        </w:numPr>
        <w:tabs>
          <w:tab w:val="left" w:pos="426"/>
        </w:tabs>
        <w:ind w:left="426" w:hanging="284"/>
        <w:rPr>
          <w:rFonts w:ascii="Arial" w:hAnsi="Arial"/>
          <w:szCs w:val="20"/>
        </w:rPr>
      </w:pPr>
      <w:r w:rsidRPr="00625078">
        <w:rPr>
          <w:rFonts w:ascii="Arial" w:hAnsi="Arial"/>
          <w:szCs w:val="20"/>
        </w:rPr>
        <w:t>zagotavlja splošno izobraževalno knjižnično dejavnost,</w:t>
      </w:r>
    </w:p>
    <w:p w14:paraId="529E144E" w14:textId="77777777" w:rsidR="009831A4" w:rsidRPr="00625078" w:rsidRDefault="009831A4" w:rsidP="009831A4">
      <w:pPr>
        <w:pStyle w:val="ListParagraph1"/>
        <w:numPr>
          <w:ilvl w:val="0"/>
          <w:numId w:val="6"/>
        </w:numPr>
        <w:tabs>
          <w:tab w:val="left" w:pos="426"/>
        </w:tabs>
        <w:ind w:left="426" w:hanging="284"/>
        <w:rPr>
          <w:rFonts w:ascii="Arial" w:hAnsi="Arial"/>
          <w:szCs w:val="20"/>
        </w:rPr>
      </w:pPr>
      <w:r w:rsidRPr="00625078">
        <w:rPr>
          <w:rFonts w:ascii="Arial" w:hAnsi="Arial"/>
          <w:szCs w:val="20"/>
        </w:rPr>
        <w:t xml:space="preserve">skrbi za varstvo zraka, tal, vodnih virov, za varstvo pred hrupom, </w:t>
      </w:r>
    </w:p>
    <w:p w14:paraId="157DD2D3" w14:textId="77777777" w:rsidR="009831A4" w:rsidRPr="00625078" w:rsidRDefault="009831A4" w:rsidP="009831A4">
      <w:pPr>
        <w:pStyle w:val="ListParagraph1"/>
        <w:numPr>
          <w:ilvl w:val="0"/>
          <w:numId w:val="6"/>
        </w:numPr>
        <w:tabs>
          <w:tab w:val="left" w:pos="426"/>
        </w:tabs>
        <w:ind w:left="426" w:hanging="284"/>
        <w:rPr>
          <w:rFonts w:ascii="Arial" w:hAnsi="Arial"/>
          <w:szCs w:val="20"/>
        </w:rPr>
      </w:pPr>
      <w:r w:rsidRPr="00625078">
        <w:rPr>
          <w:rFonts w:ascii="Arial" w:hAnsi="Arial"/>
          <w:szCs w:val="20"/>
        </w:rPr>
        <w:t>gradi in vzdržuje ter upravlja:</w:t>
      </w:r>
    </w:p>
    <w:p w14:paraId="170DB502" w14:textId="62426472" w:rsidR="009831A4" w:rsidRPr="00625078" w:rsidRDefault="009831A4" w:rsidP="009831A4">
      <w:pPr>
        <w:pStyle w:val="ListParagraph1"/>
        <w:numPr>
          <w:ilvl w:val="0"/>
          <w:numId w:val="7"/>
        </w:numPr>
        <w:tabs>
          <w:tab w:val="left" w:pos="709"/>
        </w:tabs>
        <w:ind w:hanging="294"/>
        <w:rPr>
          <w:rFonts w:ascii="Arial" w:hAnsi="Arial"/>
          <w:szCs w:val="20"/>
        </w:rPr>
      </w:pPr>
      <w:r w:rsidRPr="00625078">
        <w:rPr>
          <w:rFonts w:ascii="Arial" w:hAnsi="Arial"/>
          <w:szCs w:val="20"/>
        </w:rPr>
        <w:t>občinske ceste, ulice in javne poti,</w:t>
      </w:r>
    </w:p>
    <w:p w14:paraId="03E5C4BA" w14:textId="77777777" w:rsidR="009831A4" w:rsidRPr="00625078" w:rsidRDefault="009831A4" w:rsidP="009831A4">
      <w:pPr>
        <w:pStyle w:val="ListParagraph1"/>
        <w:numPr>
          <w:ilvl w:val="0"/>
          <w:numId w:val="7"/>
        </w:numPr>
        <w:tabs>
          <w:tab w:val="left" w:pos="709"/>
        </w:tabs>
        <w:ind w:hanging="294"/>
        <w:rPr>
          <w:rFonts w:ascii="Arial" w:hAnsi="Arial"/>
          <w:szCs w:val="20"/>
        </w:rPr>
      </w:pPr>
      <w:r w:rsidRPr="00625078">
        <w:rPr>
          <w:rFonts w:ascii="Arial" w:hAnsi="Arial"/>
          <w:szCs w:val="20"/>
        </w:rPr>
        <w:t>površine  za pešce in kolesarje,</w:t>
      </w:r>
    </w:p>
    <w:p w14:paraId="20B8D37D" w14:textId="77777777" w:rsidR="009831A4" w:rsidRPr="00625078" w:rsidRDefault="009831A4" w:rsidP="009831A4">
      <w:pPr>
        <w:pStyle w:val="ListParagraph1"/>
        <w:numPr>
          <w:ilvl w:val="0"/>
          <w:numId w:val="7"/>
        </w:numPr>
        <w:tabs>
          <w:tab w:val="left" w:pos="709"/>
        </w:tabs>
        <w:ind w:hanging="294"/>
        <w:rPr>
          <w:rFonts w:ascii="Arial" w:hAnsi="Arial"/>
          <w:szCs w:val="20"/>
        </w:rPr>
      </w:pPr>
      <w:r w:rsidRPr="00625078">
        <w:rPr>
          <w:rFonts w:ascii="Arial" w:hAnsi="Arial"/>
          <w:szCs w:val="20"/>
        </w:rPr>
        <w:t xml:space="preserve">igrišča za šport in rekreacijo ter otroška igrišča, </w:t>
      </w:r>
    </w:p>
    <w:p w14:paraId="6D961390" w14:textId="281442CE" w:rsidR="009831A4" w:rsidRPr="00625078" w:rsidRDefault="009831A4" w:rsidP="009831A4">
      <w:pPr>
        <w:pStyle w:val="ListParagraph1"/>
        <w:numPr>
          <w:ilvl w:val="0"/>
          <w:numId w:val="7"/>
        </w:numPr>
        <w:tabs>
          <w:tab w:val="left" w:pos="709"/>
        </w:tabs>
        <w:ind w:hanging="294"/>
        <w:rPr>
          <w:rFonts w:ascii="Arial" w:hAnsi="Arial"/>
          <w:szCs w:val="20"/>
        </w:rPr>
      </w:pPr>
      <w:r w:rsidRPr="00625078">
        <w:rPr>
          <w:rFonts w:ascii="Arial" w:hAnsi="Arial"/>
          <w:szCs w:val="20"/>
        </w:rPr>
        <w:t>javne parkirne prostore, parke, trge in druge javne površine ter</w:t>
      </w:r>
    </w:p>
    <w:p w14:paraId="31795B26" w14:textId="77777777" w:rsidR="009831A4" w:rsidRPr="00625078" w:rsidRDefault="009831A4" w:rsidP="009831A4">
      <w:pPr>
        <w:pStyle w:val="ListParagraph1"/>
        <w:numPr>
          <w:ilvl w:val="0"/>
          <w:numId w:val="6"/>
        </w:numPr>
        <w:tabs>
          <w:tab w:val="left" w:pos="426"/>
        </w:tabs>
        <w:ind w:left="426" w:hanging="284"/>
        <w:rPr>
          <w:rFonts w:ascii="Arial" w:hAnsi="Arial"/>
          <w:szCs w:val="20"/>
        </w:rPr>
      </w:pPr>
      <w:r w:rsidRPr="00625078">
        <w:rPr>
          <w:rFonts w:ascii="Arial" w:hAnsi="Arial"/>
          <w:szCs w:val="20"/>
        </w:rPr>
        <w:t>zagotavlja varnost v cestnem prometu na občinskih cestah in ureja promet v občini,</w:t>
      </w:r>
    </w:p>
    <w:p w14:paraId="17AA8092" w14:textId="77777777" w:rsidR="009831A4" w:rsidRPr="00625078" w:rsidRDefault="009831A4" w:rsidP="009831A4">
      <w:pPr>
        <w:pStyle w:val="ListParagraph1"/>
        <w:numPr>
          <w:ilvl w:val="0"/>
          <w:numId w:val="6"/>
        </w:numPr>
        <w:tabs>
          <w:tab w:val="left" w:pos="426"/>
        </w:tabs>
        <w:ind w:left="426" w:hanging="284"/>
        <w:rPr>
          <w:rFonts w:ascii="Arial" w:hAnsi="Arial"/>
          <w:szCs w:val="20"/>
        </w:rPr>
      </w:pPr>
      <w:r w:rsidRPr="00625078">
        <w:rPr>
          <w:rFonts w:ascii="Arial" w:hAnsi="Arial"/>
          <w:szCs w:val="20"/>
        </w:rPr>
        <w:t>skrbi za požarno varnost in varnost občanov v primeru elementarnih in drugih nesreč.</w:t>
      </w:r>
    </w:p>
    <w:p w14:paraId="03132A9F" w14:textId="77777777" w:rsidR="009831A4" w:rsidRPr="00625078" w:rsidRDefault="009831A4" w:rsidP="009831A4">
      <w:pPr>
        <w:pStyle w:val="p"/>
        <w:spacing w:before="0" w:after="0"/>
        <w:ind w:left="0" w:right="0" w:firstLine="0"/>
        <w:rPr>
          <w:sz w:val="20"/>
          <w:szCs w:val="20"/>
        </w:rPr>
      </w:pPr>
      <w:r w:rsidRPr="00625078">
        <w:rPr>
          <w:sz w:val="20"/>
          <w:szCs w:val="20"/>
        </w:rPr>
        <w:t>(2) Občina opravlja naloge, določene s tem statutom in podrobneje z odlokom, in sicer:</w:t>
      </w:r>
    </w:p>
    <w:p w14:paraId="1156D77A" w14:textId="77777777" w:rsidR="009831A4" w:rsidRPr="00625078" w:rsidRDefault="009831A4" w:rsidP="009831A4">
      <w:pPr>
        <w:pStyle w:val="ListParagraph1"/>
        <w:numPr>
          <w:ilvl w:val="0"/>
          <w:numId w:val="8"/>
        </w:numPr>
        <w:ind w:left="426" w:hanging="284"/>
        <w:rPr>
          <w:rFonts w:ascii="Arial" w:hAnsi="Arial"/>
          <w:szCs w:val="20"/>
        </w:rPr>
      </w:pPr>
      <w:r w:rsidRPr="00625078">
        <w:rPr>
          <w:rFonts w:ascii="Arial" w:hAnsi="Arial"/>
          <w:szCs w:val="20"/>
        </w:rPr>
        <w:t>zagotavlja dejavnosti javne službe muzeja,</w:t>
      </w:r>
    </w:p>
    <w:p w14:paraId="4B952243" w14:textId="77777777" w:rsidR="009831A4" w:rsidRPr="00625078" w:rsidRDefault="009831A4" w:rsidP="009831A4">
      <w:pPr>
        <w:pStyle w:val="ListParagraph1"/>
        <w:numPr>
          <w:ilvl w:val="0"/>
          <w:numId w:val="8"/>
        </w:numPr>
        <w:ind w:left="426" w:hanging="284"/>
        <w:rPr>
          <w:rFonts w:ascii="Arial" w:hAnsi="Arial"/>
          <w:szCs w:val="20"/>
        </w:rPr>
      </w:pPr>
      <w:r w:rsidRPr="00625078">
        <w:rPr>
          <w:rFonts w:ascii="Arial" w:hAnsi="Arial"/>
          <w:szCs w:val="20"/>
        </w:rPr>
        <w:t xml:space="preserve">ustvarja pogoje za glasbeno izobraževanje ter izobraževanje odraslih, </w:t>
      </w:r>
    </w:p>
    <w:p w14:paraId="33504500" w14:textId="77777777" w:rsidR="009831A4" w:rsidRPr="00625078" w:rsidRDefault="009831A4" w:rsidP="009831A4">
      <w:pPr>
        <w:pStyle w:val="ListParagraph1"/>
        <w:numPr>
          <w:ilvl w:val="0"/>
          <w:numId w:val="8"/>
        </w:numPr>
        <w:ind w:left="426" w:hanging="284"/>
        <w:rPr>
          <w:rFonts w:ascii="Arial" w:hAnsi="Arial"/>
          <w:szCs w:val="20"/>
        </w:rPr>
      </w:pPr>
      <w:r w:rsidRPr="00625078">
        <w:rPr>
          <w:rFonts w:ascii="Arial" w:hAnsi="Arial"/>
          <w:szCs w:val="20"/>
        </w:rPr>
        <w:t>pospešuje društveno dejavnost na področju skrbi za socialno ogrožene, invalide in ostarele,</w:t>
      </w:r>
    </w:p>
    <w:p w14:paraId="2973D09E" w14:textId="77777777" w:rsidR="009831A4" w:rsidRPr="00625078" w:rsidRDefault="009831A4" w:rsidP="009831A4">
      <w:pPr>
        <w:pStyle w:val="ListParagraph1"/>
        <w:numPr>
          <w:ilvl w:val="0"/>
          <w:numId w:val="8"/>
        </w:numPr>
        <w:ind w:left="426" w:hanging="284"/>
        <w:rPr>
          <w:rFonts w:ascii="Arial" w:hAnsi="Arial"/>
          <w:szCs w:val="20"/>
        </w:rPr>
      </w:pPr>
      <w:r w:rsidRPr="00625078">
        <w:rPr>
          <w:rFonts w:ascii="Arial" w:hAnsi="Arial"/>
          <w:szCs w:val="20"/>
        </w:rPr>
        <w:t>podeljuje denarne pomoči in simbolične nagrade ob posebnih priložnostih ali obletnicah občanov,</w:t>
      </w:r>
    </w:p>
    <w:p w14:paraId="5B16F90A" w14:textId="77777777" w:rsidR="009831A4" w:rsidRPr="00625078" w:rsidRDefault="009831A4" w:rsidP="009831A4">
      <w:pPr>
        <w:pStyle w:val="ListParagraph1"/>
        <w:numPr>
          <w:ilvl w:val="0"/>
          <w:numId w:val="8"/>
        </w:numPr>
        <w:ind w:left="426" w:hanging="284"/>
        <w:rPr>
          <w:rFonts w:ascii="Arial" w:hAnsi="Arial"/>
          <w:szCs w:val="20"/>
        </w:rPr>
      </w:pPr>
      <w:r w:rsidRPr="00625078">
        <w:rPr>
          <w:rFonts w:ascii="Arial" w:hAnsi="Arial"/>
          <w:szCs w:val="20"/>
        </w:rPr>
        <w:t>pospešuje društveno dejavnost na področju kulture, športa, turizma,</w:t>
      </w:r>
    </w:p>
    <w:p w14:paraId="1B5CE4F4" w14:textId="77777777" w:rsidR="009831A4" w:rsidRPr="00625078" w:rsidRDefault="009831A4" w:rsidP="009831A4">
      <w:pPr>
        <w:pStyle w:val="ListParagraph1"/>
        <w:numPr>
          <w:ilvl w:val="0"/>
          <w:numId w:val="8"/>
        </w:numPr>
        <w:ind w:left="426" w:hanging="284"/>
        <w:rPr>
          <w:rFonts w:ascii="Arial" w:hAnsi="Arial"/>
          <w:szCs w:val="20"/>
        </w:rPr>
      </w:pPr>
      <w:r w:rsidRPr="00625078">
        <w:rPr>
          <w:rFonts w:ascii="Arial" w:hAnsi="Arial"/>
          <w:szCs w:val="20"/>
        </w:rPr>
        <w:t>g</w:t>
      </w:r>
      <w:r w:rsidR="00E843CE" w:rsidRPr="00625078">
        <w:rPr>
          <w:rFonts w:ascii="Arial" w:hAnsi="Arial"/>
          <w:szCs w:val="20"/>
        </w:rPr>
        <w:t>radi in vzdržuje objekte muzeja.</w:t>
      </w:r>
    </w:p>
    <w:p w14:paraId="55C822D5" w14:textId="77777777" w:rsidR="009831A4" w:rsidRPr="00625078" w:rsidRDefault="009831A4" w:rsidP="009831A4">
      <w:pPr>
        <w:pStyle w:val="ListParagraph1"/>
        <w:ind w:left="426"/>
        <w:rPr>
          <w:rFonts w:ascii="Arial" w:hAnsi="Arial"/>
          <w:szCs w:val="20"/>
        </w:rPr>
      </w:pPr>
    </w:p>
    <w:p w14:paraId="79ED1613" w14:textId="77777777" w:rsidR="009831A4" w:rsidRPr="00625078" w:rsidRDefault="009831A4" w:rsidP="009831A4">
      <w:pPr>
        <w:pStyle w:val="h4"/>
        <w:spacing w:before="0" w:after="0"/>
        <w:ind w:left="0" w:right="0"/>
        <w:rPr>
          <w:sz w:val="20"/>
          <w:szCs w:val="20"/>
        </w:rPr>
      </w:pPr>
      <w:r w:rsidRPr="00625078">
        <w:rPr>
          <w:sz w:val="20"/>
          <w:szCs w:val="20"/>
        </w:rPr>
        <w:t>9. člen</w:t>
      </w:r>
    </w:p>
    <w:p w14:paraId="1774C8CC" w14:textId="77777777" w:rsidR="009831A4" w:rsidRPr="00625078" w:rsidRDefault="009831A4" w:rsidP="009831A4">
      <w:pPr>
        <w:pStyle w:val="p"/>
        <w:spacing w:before="0" w:after="0"/>
        <w:ind w:left="0" w:right="0" w:firstLine="0"/>
        <w:jc w:val="center"/>
        <w:rPr>
          <w:b/>
          <w:sz w:val="20"/>
          <w:szCs w:val="20"/>
        </w:rPr>
      </w:pPr>
      <w:r w:rsidRPr="00625078">
        <w:rPr>
          <w:b/>
          <w:sz w:val="20"/>
          <w:szCs w:val="20"/>
        </w:rPr>
        <w:t xml:space="preserve"> (naloge krajevnih skupnosti)</w:t>
      </w:r>
    </w:p>
    <w:p w14:paraId="55979DB0" w14:textId="77777777" w:rsidR="00A92256" w:rsidRPr="00625078" w:rsidRDefault="00A92256" w:rsidP="009831A4">
      <w:pPr>
        <w:pStyle w:val="p"/>
        <w:spacing w:before="0" w:after="0"/>
        <w:ind w:left="0" w:right="0" w:firstLine="0"/>
        <w:jc w:val="center"/>
        <w:rPr>
          <w:b/>
          <w:sz w:val="20"/>
          <w:szCs w:val="20"/>
        </w:rPr>
      </w:pPr>
    </w:p>
    <w:p w14:paraId="7647F12E" w14:textId="59E672A7" w:rsidR="0006003A" w:rsidRPr="00625078" w:rsidRDefault="009831A4" w:rsidP="0006003A">
      <w:pPr>
        <w:pStyle w:val="p"/>
        <w:spacing w:before="0" w:after="0"/>
        <w:ind w:left="0" w:right="0" w:firstLine="0"/>
        <w:rPr>
          <w:color w:val="auto"/>
          <w:sz w:val="20"/>
          <w:szCs w:val="20"/>
        </w:rPr>
      </w:pPr>
      <w:r w:rsidRPr="00625078">
        <w:rPr>
          <w:sz w:val="20"/>
          <w:szCs w:val="20"/>
        </w:rPr>
        <w:t xml:space="preserve">(1) </w:t>
      </w:r>
      <w:r w:rsidR="00054C19" w:rsidRPr="00625078">
        <w:rPr>
          <w:color w:val="auto"/>
          <w:sz w:val="20"/>
          <w:szCs w:val="20"/>
        </w:rPr>
        <w:t>Krajevne</w:t>
      </w:r>
      <w:r w:rsidRPr="00625078">
        <w:rPr>
          <w:color w:val="auto"/>
          <w:sz w:val="20"/>
          <w:szCs w:val="20"/>
        </w:rPr>
        <w:t xml:space="preserve"> skupnosti lahko opravljajo naloge iz pristojnosti občine, ki se nanašajo na prebivalce krajevne  skupnosti. </w:t>
      </w:r>
      <w:r w:rsidR="0006003A" w:rsidRPr="00625078">
        <w:rPr>
          <w:color w:val="auto"/>
          <w:sz w:val="20"/>
          <w:szCs w:val="20"/>
        </w:rPr>
        <w:t>Odbori krajevnih skupnosti varujejo koristi prebivalcev  krajevne skupnosti in pomagajo pri uresničevanju njihovih potreb ter sodelujejo z organi občine, zlasti pa:</w:t>
      </w:r>
    </w:p>
    <w:p w14:paraId="40FC5EF5"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dajejo predloge in sodelujejo  pri pripravi  razvojnih programov občine na področju  javne infrastrukture na svojem območju ter sodelujejo pri izvajanju  komunalnih investicij in investicij  v javno razsvetljavo na njihovem območju in sodelujejo pr</w:t>
      </w:r>
      <w:r w:rsidR="005676B7" w:rsidRPr="00625078">
        <w:rPr>
          <w:color w:val="auto"/>
          <w:sz w:val="20"/>
          <w:szCs w:val="20"/>
        </w:rPr>
        <w:t>i nadzoru nad opravljenimi deli,</w:t>
      </w:r>
    </w:p>
    <w:p w14:paraId="2CD3B08D"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sodelujejo  pri pripravi programov oskrbe s pitno  vodo in zaščiti virov pitne  vode, sodelujejo pri pridobivanju soglasij lastnikov zemljišč za dela s področja gospodarskih javnih služb,</w:t>
      </w:r>
    </w:p>
    <w:p w14:paraId="5028D901"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lastRenderedPageBreak/>
        <w:t>dajejo predloge  za sanacijo  divjih odlagališč komunalnih odpadkov in sodelujejo pri njihovi  sanaciji,</w:t>
      </w:r>
    </w:p>
    <w:p w14:paraId="4A19D5A7"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dajejo predloge za ureditev in olepševanje kraja (ocvetličenja, ureditev in  vzdrževanje sprehajalnih poti ipd.) in pri tem sodelujejo,</w:t>
      </w:r>
    </w:p>
    <w:p w14:paraId="5C263CC9"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dajejo pobude za dodatno prometno ureditev (prometna signalizacija, ureditev dovozov in izvozov, omejevanje hitrosti ipd.),</w:t>
      </w:r>
    </w:p>
    <w:p w14:paraId="41F6D20C"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predlagajo programe javnih del,</w:t>
      </w:r>
    </w:p>
    <w:p w14:paraId="34E4E6D5"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sodelujejo in dajejo mnenja pri javnih razgrnitvah prostorskih, planskih in izvedbenih aktov, ki obravnavajo območje njihove skupnosti,</w:t>
      </w:r>
    </w:p>
    <w:p w14:paraId="4C78565D"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oblikujejo pobude za spremembo  prostorskih, planskih in izvedbenih aktov ter jih posredujejo  pristojnemu organu občine,</w:t>
      </w:r>
    </w:p>
    <w:p w14:paraId="3F961796"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dajejo mnenja glede spremembe namembnosti kmetijskega prostora v druge  namene, predvidenih gradenj večjih  proizvodnih in drugih objektov v skupnosti, za posege  v kmetijski prostor (agromelioracije, komasacije),  pri katerih bi prišlo  do spremembe režima  vodnih virov,</w:t>
      </w:r>
    </w:p>
    <w:p w14:paraId="7C139B3F"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 xml:space="preserve">seznanjajo </w:t>
      </w:r>
      <w:r w:rsidRPr="00625078">
        <w:rPr>
          <w:bCs/>
          <w:color w:val="auto"/>
          <w:sz w:val="20"/>
          <w:szCs w:val="20"/>
        </w:rPr>
        <w:t>občinski svet in župana</w:t>
      </w:r>
      <w:r w:rsidRPr="00625078">
        <w:rPr>
          <w:b/>
          <w:bCs/>
          <w:color w:val="auto"/>
          <w:sz w:val="20"/>
          <w:szCs w:val="20"/>
        </w:rPr>
        <w:t xml:space="preserve"> </w:t>
      </w:r>
      <w:r w:rsidRPr="00625078">
        <w:rPr>
          <w:color w:val="auto"/>
          <w:sz w:val="20"/>
          <w:szCs w:val="20"/>
        </w:rPr>
        <w:t>s problemi in potrebami prebivalcev skupnosti na področju urejanja prostora in varstva okolja,</w:t>
      </w:r>
    </w:p>
    <w:p w14:paraId="1737C437"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sodelujejo pri organizaciji kulturnih,  športnih in drugih prireditev,</w:t>
      </w:r>
    </w:p>
    <w:p w14:paraId="516F1D10"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spremljajo  nevarnosti na svojem območju in o tem obveščajo štab za  civilno  zaščito ter po potrebi prebivalstvo in sodelujejo pri ostalih  nalogah s področja zaščite in reševanja,</w:t>
      </w:r>
    </w:p>
    <w:p w14:paraId="2EBAD9A9"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dajejo soglasja k odločitvam o razpolaganju  in upravljanju  s premoženjem občine, ki je skupnostim dano na uporabo za opravljanje njihovih nalog,</w:t>
      </w:r>
    </w:p>
    <w:p w14:paraId="513D02FB" w14:textId="77777777" w:rsidR="0006003A" w:rsidRPr="00625078" w:rsidRDefault="0006003A" w:rsidP="0006003A">
      <w:pPr>
        <w:pStyle w:val="p"/>
        <w:numPr>
          <w:ilvl w:val="0"/>
          <w:numId w:val="33"/>
        </w:numPr>
        <w:spacing w:before="0" w:after="0"/>
        <w:rPr>
          <w:color w:val="auto"/>
          <w:sz w:val="20"/>
          <w:szCs w:val="20"/>
        </w:rPr>
      </w:pPr>
      <w:r w:rsidRPr="00625078">
        <w:rPr>
          <w:color w:val="auto"/>
          <w:sz w:val="20"/>
          <w:szCs w:val="20"/>
        </w:rPr>
        <w:t>občinskemu svetu dajejo  mnenje v zvezi z obratovalnim časom  gostinskih obratov.</w:t>
      </w:r>
    </w:p>
    <w:p w14:paraId="4EE5BCE4" w14:textId="77777777" w:rsidR="009831A4" w:rsidRPr="00625078" w:rsidRDefault="009831A4" w:rsidP="009831A4">
      <w:pPr>
        <w:pStyle w:val="p"/>
        <w:spacing w:before="0" w:after="0"/>
        <w:ind w:left="0" w:right="0" w:firstLine="0"/>
        <w:rPr>
          <w:b/>
          <w:sz w:val="20"/>
          <w:szCs w:val="20"/>
        </w:rPr>
      </w:pPr>
    </w:p>
    <w:p w14:paraId="5E8C48CC" w14:textId="78C9518C" w:rsidR="009831A4" w:rsidRPr="00625078" w:rsidRDefault="009831A4" w:rsidP="009831A4">
      <w:pPr>
        <w:pStyle w:val="Navadno"/>
        <w:tabs>
          <w:tab w:val="left" w:pos="567"/>
        </w:tabs>
        <w:rPr>
          <w:rFonts w:ascii="Arial" w:hAnsi="Arial" w:cs="Arial"/>
          <w:b/>
          <w:lang w:val="sl-SI"/>
        </w:rPr>
      </w:pPr>
      <w:bookmarkStart w:id="2" w:name="_Toc179002240"/>
      <w:bookmarkStart w:id="3" w:name="_Toc179110897"/>
      <w:bookmarkStart w:id="4" w:name="_Toc180336047"/>
      <w:bookmarkStart w:id="5" w:name="_Toc180336626"/>
      <w:bookmarkStart w:id="6" w:name="_Toc373409350"/>
      <w:bookmarkStart w:id="7" w:name="_Toc415827092"/>
      <w:bookmarkStart w:id="8" w:name="_Toc415830466"/>
      <w:r w:rsidRPr="00625078">
        <w:rPr>
          <w:rFonts w:ascii="Arial" w:hAnsi="Arial" w:cs="Arial"/>
          <w:b/>
          <w:lang w:val="sl-SI"/>
        </w:rPr>
        <w:t>3</w:t>
      </w:r>
      <w:r w:rsidRPr="00625078">
        <w:rPr>
          <w:rFonts w:ascii="Arial" w:hAnsi="Arial" w:cs="Arial"/>
          <w:b/>
          <w:lang w:val="sl-SI"/>
        </w:rPr>
        <w:tab/>
        <w:t>Organizacija občine</w:t>
      </w:r>
      <w:bookmarkEnd w:id="2"/>
      <w:bookmarkEnd w:id="3"/>
      <w:bookmarkEnd w:id="4"/>
      <w:bookmarkEnd w:id="5"/>
      <w:bookmarkEnd w:id="6"/>
      <w:bookmarkEnd w:id="7"/>
      <w:bookmarkEnd w:id="8"/>
    </w:p>
    <w:p w14:paraId="46D1AF5F" w14:textId="77777777" w:rsidR="009831A4" w:rsidRPr="00625078" w:rsidRDefault="009831A4" w:rsidP="009831A4">
      <w:pPr>
        <w:pStyle w:val="Navadno"/>
        <w:rPr>
          <w:rFonts w:ascii="Arial" w:hAnsi="Arial" w:cs="Arial"/>
          <w:b/>
          <w:lang w:val="sl-SI"/>
        </w:rPr>
      </w:pPr>
    </w:p>
    <w:p w14:paraId="7541B39D" w14:textId="77777777" w:rsidR="009831A4" w:rsidRPr="00625078" w:rsidRDefault="009831A4" w:rsidP="00054C19">
      <w:pPr>
        <w:pStyle w:val="Navadno"/>
        <w:numPr>
          <w:ilvl w:val="1"/>
          <w:numId w:val="15"/>
        </w:numPr>
        <w:tabs>
          <w:tab w:val="left" w:pos="567"/>
        </w:tabs>
        <w:rPr>
          <w:rFonts w:ascii="Arial" w:hAnsi="Arial" w:cs="Arial"/>
          <w:b/>
          <w:lang w:val="sl-SI"/>
        </w:rPr>
      </w:pPr>
      <w:bookmarkStart w:id="9" w:name="_Toc179002241"/>
      <w:bookmarkStart w:id="10" w:name="_Toc179110898"/>
      <w:bookmarkStart w:id="11" w:name="_Toc180336048"/>
      <w:bookmarkStart w:id="12" w:name="_Toc180336627"/>
      <w:bookmarkStart w:id="13" w:name="_Toc373409351"/>
      <w:bookmarkStart w:id="14" w:name="_Toc415827093"/>
      <w:bookmarkStart w:id="15" w:name="_Toc415830467"/>
      <w:r w:rsidRPr="00625078">
        <w:rPr>
          <w:rFonts w:ascii="Arial" w:hAnsi="Arial" w:cs="Arial"/>
          <w:b/>
          <w:lang w:val="sl-SI"/>
        </w:rPr>
        <w:t>Skupne določbe</w:t>
      </w:r>
      <w:bookmarkEnd w:id="9"/>
      <w:bookmarkEnd w:id="10"/>
      <w:bookmarkEnd w:id="11"/>
      <w:bookmarkEnd w:id="12"/>
      <w:bookmarkEnd w:id="13"/>
      <w:bookmarkEnd w:id="14"/>
      <w:bookmarkEnd w:id="15"/>
    </w:p>
    <w:p w14:paraId="749481A6" w14:textId="77777777" w:rsidR="00054C19" w:rsidRPr="00625078" w:rsidRDefault="00054C19" w:rsidP="00054C19">
      <w:pPr>
        <w:pStyle w:val="h4"/>
        <w:numPr>
          <w:ilvl w:val="0"/>
          <w:numId w:val="16"/>
        </w:numPr>
        <w:spacing w:before="0" w:after="0"/>
        <w:ind w:right="0"/>
        <w:jc w:val="both"/>
        <w:rPr>
          <w:sz w:val="20"/>
          <w:szCs w:val="20"/>
        </w:rPr>
      </w:pPr>
      <w:r w:rsidRPr="00625078">
        <w:rPr>
          <w:sz w:val="20"/>
          <w:szCs w:val="20"/>
        </w:rPr>
        <w:t>člen</w:t>
      </w:r>
    </w:p>
    <w:p w14:paraId="003EA1A3" w14:textId="5E4A62BE" w:rsidR="00054C19" w:rsidRPr="00625078" w:rsidRDefault="00054C19" w:rsidP="00054C19">
      <w:pPr>
        <w:pStyle w:val="p"/>
        <w:spacing w:before="0" w:after="0"/>
        <w:ind w:left="0" w:right="0" w:firstLine="0"/>
        <w:jc w:val="center"/>
        <w:rPr>
          <w:b/>
          <w:sz w:val="20"/>
          <w:szCs w:val="20"/>
        </w:rPr>
      </w:pPr>
      <w:r w:rsidRPr="00625078">
        <w:rPr>
          <w:b/>
          <w:sz w:val="20"/>
          <w:szCs w:val="20"/>
        </w:rPr>
        <w:t>(organi občine)</w:t>
      </w:r>
    </w:p>
    <w:p w14:paraId="106662E2" w14:textId="77777777" w:rsidR="00A92256" w:rsidRPr="00625078" w:rsidRDefault="00A92256" w:rsidP="00054C19">
      <w:pPr>
        <w:pStyle w:val="p"/>
        <w:spacing w:before="0" w:after="0"/>
        <w:ind w:left="0" w:right="0" w:firstLine="0"/>
        <w:jc w:val="center"/>
        <w:rPr>
          <w:b/>
          <w:sz w:val="20"/>
          <w:szCs w:val="20"/>
        </w:rPr>
      </w:pPr>
    </w:p>
    <w:p w14:paraId="7DCBA614" w14:textId="66BAE8AA" w:rsidR="00054C19" w:rsidRPr="00625078" w:rsidRDefault="00054C19" w:rsidP="00054C19">
      <w:pPr>
        <w:pStyle w:val="p"/>
        <w:spacing w:before="0" w:after="0"/>
        <w:ind w:left="0" w:right="0" w:firstLine="0"/>
        <w:rPr>
          <w:sz w:val="20"/>
          <w:szCs w:val="20"/>
        </w:rPr>
      </w:pPr>
      <w:r w:rsidRPr="00625078">
        <w:rPr>
          <w:sz w:val="20"/>
          <w:szCs w:val="20"/>
        </w:rPr>
        <w:t>(1) Organi občine so:</w:t>
      </w:r>
    </w:p>
    <w:p w14:paraId="08AF527E" w14:textId="2B7CB333" w:rsidR="00054C19" w:rsidRPr="00625078" w:rsidRDefault="00054C19" w:rsidP="00054C19">
      <w:pPr>
        <w:pStyle w:val="p"/>
        <w:numPr>
          <w:ilvl w:val="0"/>
          <w:numId w:val="12"/>
        </w:numPr>
        <w:spacing w:before="0" w:after="0"/>
        <w:ind w:left="426" w:right="0" w:hanging="284"/>
        <w:rPr>
          <w:sz w:val="20"/>
          <w:szCs w:val="20"/>
        </w:rPr>
      </w:pPr>
      <w:r w:rsidRPr="00625078">
        <w:rPr>
          <w:sz w:val="20"/>
          <w:szCs w:val="20"/>
        </w:rPr>
        <w:t>občinski svet,</w:t>
      </w:r>
    </w:p>
    <w:p w14:paraId="48FC6BFD" w14:textId="69F38584" w:rsidR="00054C19" w:rsidRPr="00625078" w:rsidRDefault="00054C19" w:rsidP="00054C19">
      <w:pPr>
        <w:pStyle w:val="p"/>
        <w:numPr>
          <w:ilvl w:val="0"/>
          <w:numId w:val="12"/>
        </w:numPr>
        <w:spacing w:before="0" w:after="0"/>
        <w:ind w:left="426" w:right="0" w:hanging="284"/>
        <w:rPr>
          <w:sz w:val="20"/>
          <w:szCs w:val="20"/>
        </w:rPr>
      </w:pPr>
      <w:r w:rsidRPr="00625078">
        <w:rPr>
          <w:sz w:val="20"/>
          <w:szCs w:val="20"/>
        </w:rPr>
        <w:t>župan in</w:t>
      </w:r>
    </w:p>
    <w:p w14:paraId="16C795F0" w14:textId="3E55F890" w:rsidR="00054C19" w:rsidRPr="00625078" w:rsidRDefault="00054C19" w:rsidP="00054C19">
      <w:pPr>
        <w:pStyle w:val="p"/>
        <w:numPr>
          <w:ilvl w:val="0"/>
          <w:numId w:val="12"/>
        </w:numPr>
        <w:spacing w:before="0" w:after="0"/>
        <w:ind w:left="426" w:right="0" w:hanging="284"/>
        <w:rPr>
          <w:sz w:val="20"/>
          <w:szCs w:val="20"/>
        </w:rPr>
      </w:pPr>
      <w:r w:rsidRPr="00625078">
        <w:rPr>
          <w:sz w:val="20"/>
          <w:szCs w:val="20"/>
        </w:rPr>
        <w:t>nadzorni odbor.</w:t>
      </w:r>
    </w:p>
    <w:p w14:paraId="01CFE78A" w14:textId="0C693907" w:rsidR="00054C19" w:rsidRPr="00625078" w:rsidRDefault="00054C19" w:rsidP="00054C19">
      <w:pPr>
        <w:pStyle w:val="p"/>
        <w:spacing w:before="0" w:after="0"/>
        <w:ind w:left="0" w:right="0" w:firstLine="0"/>
        <w:rPr>
          <w:sz w:val="20"/>
          <w:szCs w:val="20"/>
        </w:rPr>
      </w:pPr>
      <w:r w:rsidRPr="00625078">
        <w:rPr>
          <w:sz w:val="20"/>
          <w:szCs w:val="20"/>
        </w:rPr>
        <w:t>(2) Občina ima občinsko volilno komisijo kot samostojni občinski organ, ki v skladu z zakonom o lokalnih volitvah in drugimi predpisi ter splošnimi akti občine skrbi za izvedbo volitev in referendumov ter varstvo zakonitosti volilnih postopkov.</w:t>
      </w:r>
    </w:p>
    <w:p w14:paraId="1FF25A53" w14:textId="77777777" w:rsidR="00054C19" w:rsidRPr="00625078" w:rsidRDefault="00054C19" w:rsidP="00054C19">
      <w:pPr>
        <w:pStyle w:val="p"/>
        <w:spacing w:before="0" w:after="0"/>
        <w:ind w:left="0" w:right="0" w:firstLine="0"/>
        <w:rPr>
          <w:sz w:val="20"/>
          <w:szCs w:val="20"/>
        </w:rPr>
      </w:pPr>
      <w:r w:rsidRPr="00625078">
        <w:rPr>
          <w:sz w:val="20"/>
          <w:szCs w:val="20"/>
        </w:rPr>
        <w:t xml:space="preserve">(3) Občina ima lahko tudi druge organe, katerih ustanovitev in naloge določa zakon. </w:t>
      </w:r>
    </w:p>
    <w:p w14:paraId="2F7FD6AE" w14:textId="3BBD85CE" w:rsidR="00054C19" w:rsidRPr="00625078" w:rsidRDefault="00054C19" w:rsidP="00054C19">
      <w:pPr>
        <w:pStyle w:val="p"/>
        <w:spacing w:before="0" w:after="0"/>
        <w:ind w:left="0" w:right="0" w:firstLine="0"/>
        <w:rPr>
          <w:sz w:val="20"/>
          <w:szCs w:val="20"/>
        </w:rPr>
      </w:pPr>
      <w:r w:rsidRPr="00625078">
        <w:rPr>
          <w:sz w:val="20"/>
          <w:szCs w:val="20"/>
        </w:rPr>
        <w:t>(4) Volitve oziroma imenovanja organov občine oziroma članov občinskih organov se izvajajo v skladu z zakonom, tem statutom in poslovnikom občinskega sveta.</w:t>
      </w:r>
    </w:p>
    <w:p w14:paraId="565BA85A" w14:textId="70C2F584" w:rsidR="00054C19" w:rsidRPr="00625078" w:rsidRDefault="00054C19" w:rsidP="00054C19">
      <w:pPr>
        <w:pStyle w:val="p"/>
        <w:spacing w:before="0" w:after="0"/>
        <w:ind w:left="0" w:right="0" w:firstLine="0"/>
        <w:rPr>
          <w:sz w:val="20"/>
          <w:szCs w:val="20"/>
        </w:rPr>
      </w:pPr>
      <w:r w:rsidRPr="00625078">
        <w:rPr>
          <w:sz w:val="20"/>
          <w:szCs w:val="20"/>
        </w:rPr>
        <w:t>(5) Člani občinskega sveta, župan in podžupan so občinski funkcionarji.</w:t>
      </w:r>
    </w:p>
    <w:p w14:paraId="1556680E" w14:textId="77777777" w:rsidR="00054C19" w:rsidRPr="00625078" w:rsidRDefault="00054C19" w:rsidP="00054C19">
      <w:pPr>
        <w:pStyle w:val="p"/>
        <w:spacing w:before="0" w:after="0"/>
        <w:ind w:left="0" w:right="0" w:firstLine="0"/>
        <w:rPr>
          <w:sz w:val="20"/>
          <w:szCs w:val="20"/>
        </w:rPr>
      </w:pPr>
      <w:r w:rsidRPr="00625078">
        <w:rPr>
          <w:sz w:val="20"/>
          <w:szCs w:val="20"/>
        </w:rPr>
        <w:t>(6) Razloge in postopek za predčasno prenehanje mandata člana občinskega sveta in župana, potrditev mandata nadomestnega člana oziroma nadomestne volitve ureja zakon.</w:t>
      </w:r>
    </w:p>
    <w:p w14:paraId="2EE28F05" w14:textId="77777777" w:rsidR="005676B7" w:rsidRPr="00625078" w:rsidRDefault="005676B7" w:rsidP="00054C19">
      <w:pPr>
        <w:pStyle w:val="p"/>
        <w:spacing w:before="0" w:after="0"/>
        <w:ind w:left="0" w:right="0" w:firstLine="0"/>
        <w:rPr>
          <w:sz w:val="20"/>
          <w:szCs w:val="20"/>
        </w:rPr>
      </w:pPr>
    </w:p>
    <w:p w14:paraId="4495738E" w14:textId="77777777" w:rsidR="00054C19" w:rsidRPr="00625078" w:rsidRDefault="00054C19" w:rsidP="00054C19">
      <w:pPr>
        <w:pStyle w:val="h4"/>
        <w:numPr>
          <w:ilvl w:val="0"/>
          <w:numId w:val="16"/>
        </w:numPr>
        <w:spacing w:before="0" w:after="0"/>
        <w:ind w:right="0"/>
        <w:jc w:val="both"/>
        <w:rPr>
          <w:sz w:val="20"/>
          <w:szCs w:val="20"/>
        </w:rPr>
      </w:pPr>
      <w:r w:rsidRPr="00625078">
        <w:rPr>
          <w:sz w:val="20"/>
          <w:szCs w:val="20"/>
        </w:rPr>
        <w:t>člen</w:t>
      </w:r>
    </w:p>
    <w:p w14:paraId="347EE607" w14:textId="77777777" w:rsidR="00054C19" w:rsidRPr="00625078" w:rsidRDefault="00054C19" w:rsidP="00054C19">
      <w:pPr>
        <w:pStyle w:val="p"/>
        <w:spacing w:before="0" w:after="0"/>
        <w:ind w:left="0" w:right="0" w:firstLine="0"/>
        <w:jc w:val="center"/>
        <w:rPr>
          <w:b/>
          <w:sz w:val="20"/>
          <w:szCs w:val="20"/>
        </w:rPr>
      </w:pPr>
      <w:r w:rsidRPr="00625078">
        <w:rPr>
          <w:b/>
          <w:sz w:val="20"/>
          <w:szCs w:val="20"/>
        </w:rPr>
        <w:t xml:space="preserve"> (javnost dela)</w:t>
      </w:r>
    </w:p>
    <w:p w14:paraId="79B819C7" w14:textId="77777777" w:rsidR="00A92256" w:rsidRPr="00625078" w:rsidRDefault="00A92256" w:rsidP="00054C19">
      <w:pPr>
        <w:pStyle w:val="p"/>
        <w:spacing w:before="0" w:after="0"/>
        <w:ind w:left="0" w:right="0" w:firstLine="0"/>
        <w:jc w:val="center"/>
        <w:rPr>
          <w:b/>
          <w:sz w:val="20"/>
          <w:szCs w:val="20"/>
        </w:rPr>
      </w:pPr>
    </w:p>
    <w:p w14:paraId="034B7369" w14:textId="63D80291" w:rsidR="00054C19" w:rsidRPr="00625078" w:rsidRDefault="00054C19" w:rsidP="00054C19">
      <w:pPr>
        <w:pStyle w:val="p"/>
        <w:spacing w:before="0" w:after="0"/>
        <w:ind w:left="0" w:right="0" w:firstLine="0"/>
        <w:rPr>
          <w:sz w:val="20"/>
          <w:szCs w:val="20"/>
        </w:rPr>
      </w:pPr>
      <w:r w:rsidRPr="00625078">
        <w:rPr>
          <w:sz w:val="20"/>
          <w:szCs w:val="20"/>
        </w:rPr>
        <w:t>(1) Način zagotavljanja javnosti dela občinskih organov, razloge in postopke izključitve javnosti s sej organov občine, pravice javnosti ter zagotovitev varstva osebnih podatkov, dokumentov in gradiv, ki vsebujejo podatke, ki so v skladu z zakonom, drugim predpisom ali splošnim aktom občine oziroma druge javne ali zasebno pravne osebe zaupne narave oziroma državna, vojaška ali uradna tajnost, določajo zakon, ta statut, poslovnik občinskega sveta in poslovnik nadzornega odbora.</w:t>
      </w:r>
    </w:p>
    <w:p w14:paraId="009746F5" w14:textId="79E07464" w:rsidR="00054C19" w:rsidRPr="00625078" w:rsidRDefault="00054C19" w:rsidP="00054C19">
      <w:pPr>
        <w:pStyle w:val="p"/>
        <w:spacing w:before="0" w:after="0"/>
        <w:ind w:left="0" w:right="0" w:firstLine="0"/>
        <w:rPr>
          <w:sz w:val="20"/>
          <w:szCs w:val="20"/>
        </w:rPr>
      </w:pPr>
      <w:r w:rsidRPr="00625078">
        <w:rPr>
          <w:sz w:val="20"/>
          <w:szCs w:val="20"/>
        </w:rPr>
        <w:t xml:space="preserve"> (2) Javnost dela občinskih organov občine se praviloma zagotavlja z obveščanjem javnosti o njihovem delu, z objavljanjem informacij javnega značaja, določenih z zakonom, na spletni strani občine ter v Katalogu informacij javnega značaja, z zagotavljanjem sodelovanja občanov pri pripravi splošnih aktov občine, z uradnim objavljanjem splošnih aktov občine, z objavljanjem sklicev sej občinskega sveta in gradiva za točke dnevnega reda teh sej, z omogočanjem navzočnosti občanov in predstavnikov sredstev javnega obveščanja na sejah občinskih organov. Podrobneje določa način zagotavljanja javnosti dela posameznega občinskega organa njegov poslovnik.</w:t>
      </w:r>
    </w:p>
    <w:p w14:paraId="4689E73E" w14:textId="32DE1870" w:rsidR="00054C19" w:rsidRPr="00625078" w:rsidRDefault="00054C19" w:rsidP="00054C19">
      <w:pPr>
        <w:pStyle w:val="p"/>
        <w:spacing w:before="0" w:after="0"/>
        <w:ind w:left="0" w:right="0" w:firstLine="0"/>
        <w:rPr>
          <w:color w:val="auto"/>
          <w:sz w:val="20"/>
          <w:szCs w:val="20"/>
        </w:rPr>
      </w:pPr>
      <w:r w:rsidRPr="00625078">
        <w:rPr>
          <w:color w:val="auto"/>
          <w:sz w:val="20"/>
          <w:szCs w:val="20"/>
        </w:rPr>
        <w:t>(3) Občani in njihovi pravni zastopniki imajo pravico vpogleda v dokumente, ki so podlaga za odločanje organov občine o njihovih pravicah, obveznostih in pravnih koristih, če izkažejo pravni interes.</w:t>
      </w:r>
    </w:p>
    <w:p w14:paraId="47490FBC" w14:textId="77777777" w:rsidR="00054C19" w:rsidRPr="00625078" w:rsidRDefault="00054C19" w:rsidP="00054C19">
      <w:pPr>
        <w:rPr>
          <w:rFonts w:ascii="Arial" w:hAnsi="Arial"/>
          <w:szCs w:val="20"/>
        </w:rPr>
      </w:pPr>
    </w:p>
    <w:p w14:paraId="58ED8593" w14:textId="77777777" w:rsidR="00054C19" w:rsidRPr="00625078" w:rsidRDefault="00054C19" w:rsidP="00054C19">
      <w:pPr>
        <w:pStyle w:val="h4"/>
        <w:numPr>
          <w:ilvl w:val="0"/>
          <w:numId w:val="16"/>
        </w:numPr>
        <w:spacing w:before="0" w:after="0"/>
        <w:ind w:right="0"/>
        <w:jc w:val="both"/>
        <w:rPr>
          <w:sz w:val="20"/>
          <w:szCs w:val="20"/>
        </w:rPr>
      </w:pPr>
      <w:r w:rsidRPr="00625078">
        <w:rPr>
          <w:sz w:val="20"/>
          <w:szCs w:val="20"/>
        </w:rPr>
        <w:t>člen</w:t>
      </w:r>
    </w:p>
    <w:p w14:paraId="2B2A2FEC" w14:textId="77777777" w:rsidR="00054C19" w:rsidRPr="00625078" w:rsidRDefault="00054C19" w:rsidP="00054C19">
      <w:pPr>
        <w:pStyle w:val="p"/>
        <w:spacing w:before="0" w:after="0"/>
        <w:ind w:left="0" w:right="0" w:firstLine="0"/>
        <w:jc w:val="center"/>
        <w:rPr>
          <w:b/>
          <w:sz w:val="20"/>
          <w:szCs w:val="20"/>
        </w:rPr>
      </w:pPr>
      <w:r w:rsidRPr="00625078">
        <w:rPr>
          <w:b/>
          <w:sz w:val="20"/>
          <w:szCs w:val="20"/>
        </w:rPr>
        <w:t>(neposredne sodelovanje občanov pri odločanju v občini)</w:t>
      </w:r>
    </w:p>
    <w:p w14:paraId="788CFCDD" w14:textId="77777777" w:rsidR="00A92256" w:rsidRPr="00625078" w:rsidRDefault="00A92256" w:rsidP="00054C19">
      <w:pPr>
        <w:pStyle w:val="p"/>
        <w:spacing w:before="0" w:after="0"/>
        <w:ind w:left="0" w:right="0" w:firstLine="0"/>
        <w:jc w:val="center"/>
        <w:rPr>
          <w:b/>
          <w:sz w:val="20"/>
          <w:szCs w:val="20"/>
        </w:rPr>
      </w:pPr>
    </w:p>
    <w:p w14:paraId="0C7D2A35" w14:textId="77777777" w:rsidR="00054C19" w:rsidRPr="00625078" w:rsidRDefault="00054C19" w:rsidP="00054C19">
      <w:pPr>
        <w:pStyle w:val="p"/>
        <w:spacing w:before="0" w:after="0"/>
        <w:ind w:left="0" w:right="0" w:firstLine="0"/>
        <w:rPr>
          <w:sz w:val="20"/>
          <w:szCs w:val="20"/>
        </w:rPr>
      </w:pPr>
      <w:r w:rsidRPr="00625078">
        <w:rPr>
          <w:sz w:val="20"/>
          <w:szCs w:val="20"/>
        </w:rPr>
        <w:t xml:space="preserve">Občani sodelujejo pri odločanju na zborih občanov, z referendumom in z ljudsko iniciativo. </w:t>
      </w:r>
    </w:p>
    <w:p w14:paraId="101CF087" w14:textId="77777777" w:rsidR="00054C19" w:rsidRPr="00625078" w:rsidRDefault="00054C19" w:rsidP="00054C19">
      <w:pPr>
        <w:pStyle w:val="h4"/>
        <w:spacing w:before="0" w:after="0"/>
        <w:ind w:left="0" w:right="0"/>
        <w:rPr>
          <w:sz w:val="20"/>
          <w:szCs w:val="20"/>
        </w:rPr>
      </w:pPr>
    </w:p>
    <w:p w14:paraId="414430E0" w14:textId="77777777" w:rsidR="00054C19" w:rsidRPr="00625078" w:rsidRDefault="00054C19" w:rsidP="00054C19">
      <w:pPr>
        <w:pStyle w:val="h4"/>
        <w:numPr>
          <w:ilvl w:val="0"/>
          <w:numId w:val="16"/>
        </w:numPr>
        <w:spacing w:before="0" w:after="0"/>
        <w:ind w:left="284" w:right="0" w:hanging="284"/>
        <w:rPr>
          <w:sz w:val="20"/>
          <w:szCs w:val="20"/>
        </w:rPr>
      </w:pPr>
      <w:r w:rsidRPr="00625078">
        <w:rPr>
          <w:sz w:val="20"/>
          <w:szCs w:val="20"/>
        </w:rPr>
        <w:t>člen</w:t>
      </w:r>
    </w:p>
    <w:p w14:paraId="7013E64D" w14:textId="77777777" w:rsidR="00054C19" w:rsidRPr="00625078" w:rsidRDefault="00054C19" w:rsidP="00054C19">
      <w:pPr>
        <w:pStyle w:val="p"/>
        <w:spacing w:before="0" w:after="0"/>
        <w:ind w:left="0" w:right="0" w:firstLine="0"/>
        <w:jc w:val="center"/>
        <w:rPr>
          <w:b/>
          <w:sz w:val="20"/>
          <w:szCs w:val="20"/>
        </w:rPr>
      </w:pPr>
      <w:r w:rsidRPr="00625078">
        <w:rPr>
          <w:b/>
          <w:sz w:val="20"/>
          <w:szCs w:val="20"/>
        </w:rPr>
        <w:t>(občinska uprava)</w:t>
      </w:r>
    </w:p>
    <w:p w14:paraId="1140CF8C" w14:textId="77777777" w:rsidR="00A92256" w:rsidRPr="00625078" w:rsidRDefault="00A92256" w:rsidP="00054C19">
      <w:pPr>
        <w:pStyle w:val="p"/>
        <w:spacing w:before="0" w:after="0"/>
        <w:ind w:left="0" w:right="0" w:firstLine="0"/>
        <w:jc w:val="center"/>
        <w:rPr>
          <w:b/>
          <w:sz w:val="20"/>
          <w:szCs w:val="20"/>
        </w:rPr>
      </w:pPr>
    </w:p>
    <w:p w14:paraId="46770B83" w14:textId="3591FA6E" w:rsidR="00054C19" w:rsidRPr="00625078" w:rsidRDefault="00054C19" w:rsidP="00054C19">
      <w:pPr>
        <w:pStyle w:val="p"/>
        <w:spacing w:before="0" w:after="0"/>
        <w:ind w:left="0" w:right="0" w:firstLine="0"/>
        <w:rPr>
          <w:sz w:val="20"/>
          <w:szCs w:val="20"/>
        </w:rPr>
      </w:pPr>
      <w:r w:rsidRPr="00625078">
        <w:rPr>
          <w:sz w:val="20"/>
          <w:szCs w:val="20"/>
        </w:rPr>
        <w:t>(1) Občina ima občinsko upravo, ki v skladu z zakonom, statutom in splošnimi akti občine opravlja upravne, strokovne, pospeševalne in razvojne naloge ter naloge v zvezi z zagotavljanjem javnih služb iz občinske pristojnosti.</w:t>
      </w:r>
    </w:p>
    <w:p w14:paraId="60017E06" w14:textId="3C4129E6" w:rsidR="00054C19" w:rsidRPr="00625078" w:rsidRDefault="00054C19" w:rsidP="00054C19">
      <w:pPr>
        <w:pStyle w:val="p"/>
        <w:spacing w:before="0" w:after="0"/>
        <w:ind w:left="0" w:right="0" w:firstLine="0"/>
        <w:rPr>
          <w:sz w:val="20"/>
          <w:szCs w:val="20"/>
        </w:rPr>
      </w:pPr>
      <w:r w:rsidRPr="00625078">
        <w:rPr>
          <w:sz w:val="20"/>
          <w:szCs w:val="20"/>
        </w:rPr>
        <w:t xml:space="preserve">(2) Občinsko upravo na predlog župana ustanovi občinski svet z odlokom, s katerim določi tudi njeno notranjo organizacijo in delovno področje. </w:t>
      </w:r>
    </w:p>
    <w:p w14:paraId="344C996D" w14:textId="77777777" w:rsidR="00054C19" w:rsidRPr="00625078" w:rsidRDefault="00054C19" w:rsidP="00054C19">
      <w:pPr>
        <w:pStyle w:val="p"/>
        <w:spacing w:before="0" w:after="0"/>
        <w:ind w:left="0" w:right="0" w:firstLine="0"/>
        <w:rPr>
          <w:sz w:val="20"/>
          <w:szCs w:val="20"/>
        </w:rPr>
      </w:pPr>
      <w:r w:rsidRPr="00625078">
        <w:rPr>
          <w:sz w:val="20"/>
          <w:szCs w:val="20"/>
        </w:rPr>
        <w:t xml:space="preserve">(3) Posamezne naloge občinske uprave opravlja organ skupne občinske uprave, ki ga je na predlog župana soustanovil občinski svet s posebnim odlokom, s katerim so določene njegove naloge, usmerjanje, nadzorovanje, vodenje in organizacija. </w:t>
      </w:r>
    </w:p>
    <w:p w14:paraId="79A6BDFD" w14:textId="77777777" w:rsidR="00054C19" w:rsidRPr="00625078" w:rsidRDefault="00054C19" w:rsidP="00054C19">
      <w:pPr>
        <w:pStyle w:val="p"/>
        <w:spacing w:before="0" w:after="0"/>
        <w:ind w:left="0" w:right="0" w:firstLine="0"/>
        <w:rPr>
          <w:color w:val="auto"/>
          <w:sz w:val="20"/>
          <w:szCs w:val="20"/>
        </w:rPr>
      </w:pPr>
      <w:r w:rsidRPr="00625078">
        <w:rPr>
          <w:color w:val="auto"/>
          <w:sz w:val="20"/>
          <w:szCs w:val="20"/>
        </w:rPr>
        <w:t>(4) Občinska uprava opravlja strokovna, organizacijska in administrativna opravila za vse občinske organe.</w:t>
      </w:r>
    </w:p>
    <w:p w14:paraId="0CD3997C" w14:textId="2AF13186" w:rsidR="00054C19" w:rsidRPr="00625078" w:rsidRDefault="00054C19" w:rsidP="00054C19">
      <w:pPr>
        <w:pStyle w:val="p"/>
        <w:spacing w:before="0" w:after="0"/>
        <w:ind w:left="0" w:right="0" w:firstLine="0"/>
        <w:rPr>
          <w:color w:val="auto"/>
          <w:sz w:val="20"/>
          <w:szCs w:val="20"/>
        </w:rPr>
      </w:pPr>
      <w:r w:rsidRPr="00625078">
        <w:rPr>
          <w:color w:val="auto"/>
          <w:sz w:val="20"/>
          <w:szCs w:val="20"/>
        </w:rPr>
        <w:t xml:space="preserve"> (5) Občinsko upravo vodi direktor občinske uprave, usmerja in nadzoruje pa jo župan.</w:t>
      </w:r>
    </w:p>
    <w:p w14:paraId="2CB3E637" w14:textId="77777777" w:rsidR="00054C19" w:rsidRPr="00625078" w:rsidRDefault="00054C19" w:rsidP="00054C19">
      <w:pPr>
        <w:pStyle w:val="p"/>
        <w:spacing w:before="0" w:after="0"/>
        <w:ind w:left="0" w:right="0" w:firstLine="0"/>
        <w:rPr>
          <w:sz w:val="20"/>
          <w:szCs w:val="20"/>
        </w:rPr>
      </w:pPr>
    </w:p>
    <w:p w14:paraId="0C93A05A" w14:textId="77777777" w:rsidR="00054C19" w:rsidRPr="00625078" w:rsidRDefault="00054C19" w:rsidP="00067385">
      <w:pPr>
        <w:pStyle w:val="Navadno"/>
        <w:numPr>
          <w:ilvl w:val="1"/>
          <w:numId w:val="15"/>
        </w:numPr>
        <w:tabs>
          <w:tab w:val="left" w:pos="567"/>
        </w:tabs>
        <w:rPr>
          <w:rFonts w:ascii="Arial" w:hAnsi="Arial" w:cs="Arial"/>
          <w:b/>
          <w:lang w:val="sl-SI"/>
        </w:rPr>
      </w:pPr>
      <w:bookmarkStart w:id="16" w:name="_Toc179002242"/>
      <w:bookmarkStart w:id="17" w:name="_Toc179110899"/>
      <w:bookmarkStart w:id="18" w:name="_Toc180336049"/>
      <w:bookmarkStart w:id="19" w:name="_Toc180336628"/>
      <w:bookmarkStart w:id="20" w:name="_Toc373409352"/>
      <w:bookmarkStart w:id="21" w:name="_Toc415827095"/>
      <w:bookmarkStart w:id="22" w:name="_Toc415830469"/>
      <w:r w:rsidRPr="00625078">
        <w:rPr>
          <w:rFonts w:ascii="Arial" w:hAnsi="Arial" w:cs="Arial"/>
          <w:b/>
          <w:lang w:val="sl-SI"/>
        </w:rPr>
        <w:t>Občinski svet</w:t>
      </w:r>
      <w:bookmarkEnd w:id="16"/>
      <w:bookmarkEnd w:id="17"/>
      <w:bookmarkEnd w:id="18"/>
      <w:bookmarkEnd w:id="19"/>
      <w:bookmarkEnd w:id="20"/>
      <w:bookmarkEnd w:id="21"/>
      <w:bookmarkEnd w:id="22"/>
    </w:p>
    <w:p w14:paraId="167B6468" w14:textId="77777777" w:rsidR="00054C19" w:rsidRPr="00625078" w:rsidRDefault="00054C19" w:rsidP="00054C19">
      <w:pPr>
        <w:rPr>
          <w:rFonts w:ascii="Arial" w:hAnsi="Arial"/>
          <w:b/>
          <w:szCs w:val="20"/>
        </w:rPr>
      </w:pPr>
    </w:p>
    <w:p w14:paraId="16C796BE" w14:textId="77777777" w:rsidR="00054C19" w:rsidRPr="00625078" w:rsidRDefault="00054C19" w:rsidP="00067385">
      <w:pPr>
        <w:pStyle w:val="h4"/>
        <w:numPr>
          <w:ilvl w:val="0"/>
          <w:numId w:val="16"/>
        </w:numPr>
        <w:spacing w:before="0" w:after="0"/>
        <w:ind w:right="0"/>
        <w:jc w:val="both"/>
        <w:rPr>
          <w:sz w:val="20"/>
          <w:szCs w:val="20"/>
        </w:rPr>
      </w:pPr>
      <w:r w:rsidRPr="00625078">
        <w:rPr>
          <w:sz w:val="20"/>
          <w:szCs w:val="20"/>
        </w:rPr>
        <w:t>člen</w:t>
      </w:r>
    </w:p>
    <w:p w14:paraId="01EEA9E7" w14:textId="0205BAC6" w:rsidR="00054C19" w:rsidRPr="00625078" w:rsidRDefault="00054C19" w:rsidP="00054C19">
      <w:pPr>
        <w:pStyle w:val="p"/>
        <w:spacing w:before="0" w:after="0"/>
        <w:ind w:left="0" w:right="0" w:firstLine="0"/>
        <w:jc w:val="center"/>
        <w:rPr>
          <w:b/>
          <w:sz w:val="20"/>
          <w:szCs w:val="20"/>
        </w:rPr>
      </w:pPr>
      <w:r w:rsidRPr="00625078">
        <w:rPr>
          <w:b/>
          <w:sz w:val="20"/>
          <w:szCs w:val="20"/>
        </w:rPr>
        <w:t xml:space="preserve"> (občinski svet)</w:t>
      </w:r>
    </w:p>
    <w:p w14:paraId="4B979526" w14:textId="77777777" w:rsidR="00A92256" w:rsidRPr="00625078" w:rsidRDefault="00A92256" w:rsidP="00054C19">
      <w:pPr>
        <w:pStyle w:val="p"/>
        <w:spacing w:before="0" w:after="0"/>
        <w:ind w:left="0" w:right="0" w:firstLine="0"/>
        <w:jc w:val="center"/>
        <w:rPr>
          <w:b/>
          <w:sz w:val="20"/>
          <w:szCs w:val="20"/>
        </w:rPr>
      </w:pPr>
    </w:p>
    <w:p w14:paraId="3BF8C335" w14:textId="77777777" w:rsidR="00054C19" w:rsidRPr="00625078" w:rsidRDefault="00054C19" w:rsidP="00054C19">
      <w:pPr>
        <w:pStyle w:val="p"/>
        <w:spacing w:before="0" w:after="0"/>
        <w:ind w:left="0" w:right="0" w:firstLine="0"/>
        <w:rPr>
          <w:sz w:val="20"/>
          <w:szCs w:val="20"/>
        </w:rPr>
      </w:pPr>
      <w:r w:rsidRPr="00625078">
        <w:rPr>
          <w:sz w:val="20"/>
          <w:szCs w:val="20"/>
        </w:rPr>
        <w:t>(1) Občinski svet Občine Nazarje šteje enajst članov.</w:t>
      </w:r>
    </w:p>
    <w:p w14:paraId="51659C40" w14:textId="77777777" w:rsidR="00054C19" w:rsidRPr="00625078" w:rsidRDefault="00054C19" w:rsidP="00054C19">
      <w:pPr>
        <w:pStyle w:val="p"/>
        <w:spacing w:before="0" w:after="0"/>
        <w:ind w:left="0" w:right="0" w:firstLine="0"/>
        <w:rPr>
          <w:sz w:val="20"/>
          <w:szCs w:val="20"/>
        </w:rPr>
      </w:pPr>
    </w:p>
    <w:p w14:paraId="4228257B" w14:textId="77777777" w:rsidR="00054C19" w:rsidRPr="00625078" w:rsidRDefault="00054C19" w:rsidP="00054C19">
      <w:pPr>
        <w:pStyle w:val="p"/>
        <w:spacing w:before="0" w:after="0"/>
        <w:ind w:left="0" w:right="0" w:firstLine="0"/>
        <w:rPr>
          <w:sz w:val="20"/>
          <w:szCs w:val="20"/>
        </w:rPr>
      </w:pPr>
      <w:r w:rsidRPr="00625078">
        <w:rPr>
          <w:sz w:val="20"/>
          <w:szCs w:val="20"/>
        </w:rPr>
        <w:t>(2) Volitve članov občinskega sveta</w:t>
      </w:r>
      <w:r w:rsidR="005843D6" w:rsidRPr="00625078">
        <w:rPr>
          <w:sz w:val="20"/>
          <w:szCs w:val="20"/>
        </w:rPr>
        <w:t xml:space="preserve"> se opravijo v skladu z zakonom</w:t>
      </w:r>
      <w:r w:rsidR="0059473F" w:rsidRPr="00625078">
        <w:rPr>
          <w:sz w:val="20"/>
          <w:szCs w:val="20"/>
        </w:rPr>
        <w:t xml:space="preserve">, </w:t>
      </w:r>
      <w:r w:rsidR="0059473F" w:rsidRPr="00625078">
        <w:rPr>
          <w:color w:val="auto"/>
          <w:sz w:val="20"/>
          <w:szCs w:val="20"/>
        </w:rPr>
        <w:t>ki ureja lokalne volitve</w:t>
      </w:r>
      <w:r w:rsidR="000B1B41" w:rsidRPr="00625078">
        <w:rPr>
          <w:color w:val="auto"/>
          <w:sz w:val="20"/>
          <w:szCs w:val="20"/>
        </w:rPr>
        <w:t xml:space="preserve">. </w:t>
      </w:r>
      <w:r w:rsidRPr="00625078">
        <w:rPr>
          <w:sz w:val="20"/>
          <w:szCs w:val="20"/>
        </w:rPr>
        <w:t>Območja volilnih enot za volitve članov občinskega sveta določa odlok.</w:t>
      </w:r>
    </w:p>
    <w:p w14:paraId="4AC4B2B0" w14:textId="77777777" w:rsidR="00054C19" w:rsidRPr="00625078" w:rsidRDefault="00054C19" w:rsidP="00054C19">
      <w:pPr>
        <w:rPr>
          <w:rFonts w:ascii="Arial" w:hAnsi="Arial"/>
          <w:szCs w:val="20"/>
        </w:rPr>
      </w:pPr>
    </w:p>
    <w:p w14:paraId="7707DBC2" w14:textId="77777777" w:rsidR="00054C19" w:rsidRPr="00625078" w:rsidRDefault="00067385" w:rsidP="00067385">
      <w:pPr>
        <w:pStyle w:val="h4"/>
        <w:numPr>
          <w:ilvl w:val="0"/>
          <w:numId w:val="16"/>
        </w:numPr>
        <w:spacing w:before="0" w:after="0"/>
        <w:ind w:right="0"/>
        <w:jc w:val="both"/>
        <w:rPr>
          <w:sz w:val="20"/>
          <w:szCs w:val="20"/>
        </w:rPr>
      </w:pPr>
      <w:r w:rsidRPr="00625078">
        <w:rPr>
          <w:sz w:val="20"/>
          <w:szCs w:val="20"/>
        </w:rPr>
        <w:t xml:space="preserve"> </w:t>
      </w:r>
      <w:r w:rsidR="00054C19" w:rsidRPr="00625078">
        <w:rPr>
          <w:sz w:val="20"/>
          <w:szCs w:val="20"/>
        </w:rPr>
        <w:t>člen</w:t>
      </w:r>
    </w:p>
    <w:p w14:paraId="038688CF" w14:textId="77777777" w:rsidR="00054C19" w:rsidRPr="00625078" w:rsidRDefault="00054C19" w:rsidP="00054C19">
      <w:pPr>
        <w:pStyle w:val="h4"/>
        <w:spacing w:before="0" w:after="0"/>
        <w:ind w:right="0"/>
        <w:rPr>
          <w:sz w:val="20"/>
          <w:szCs w:val="20"/>
        </w:rPr>
      </w:pPr>
      <w:r w:rsidRPr="00625078">
        <w:rPr>
          <w:sz w:val="20"/>
          <w:szCs w:val="20"/>
        </w:rPr>
        <w:t>(konstituiranje občinskega sveta)</w:t>
      </w:r>
    </w:p>
    <w:p w14:paraId="72A262DF" w14:textId="77777777" w:rsidR="00625078" w:rsidRPr="00625078" w:rsidRDefault="00625078" w:rsidP="00625078">
      <w:pPr>
        <w:pStyle w:val="p"/>
        <w:spacing w:before="0" w:after="0"/>
        <w:ind w:left="0" w:right="0" w:firstLine="0"/>
        <w:rPr>
          <w:sz w:val="20"/>
          <w:szCs w:val="20"/>
        </w:rPr>
      </w:pPr>
      <w:r w:rsidRPr="00625078">
        <w:rPr>
          <w:sz w:val="20"/>
          <w:szCs w:val="20"/>
        </w:rPr>
        <w:t xml:space="preserve">(1) Občinski svet se konstituira na prvi seji po volitvah, na kateri se seznani z izidom volitev v občini, pod pogojem, da je v aktu o izidu volitev iz zakona, ki ureja lokalne volitve, ugotovljena izvolitev več kot polovice članov občinskega sveta. </w:t>
      </w:r>
    </w:p>
    <w:p w14:paraId="5AB7F0C2" w14:textId="77777777" w:rsidR="00625078" w:rsidRPr="00625078" w:rsidRDefault="00625078" w:rsidP="00625078">
      <w:pPr>
        <w:pStyle w:val="p"/>
        <w:spacing w:before="0" w:after="0"/>
        <w:ind w:left="0" w:right="0" w:firstLine="0"/>
        <w:rPr>
          <w:sz w:val="20"/>
          <w:szCs w:val="20"/>
        </w:rPr>
      </w:pPr>
      <w:r w:rsidRPr="00625078">
        <w:rPr>
          <w:sz w:val="20"/>
          <w:szCs w:val="20"/>
        </w:rPr>
        <w:t>(2) S konstituiranjem novoizvoljenega občinskega sveta preneha mandat prejšnjim članom občinskega sveta. S konstituiranjem preneha tudi članstvo v odborih in komisijah občinskega sveta.«</w:t>
      </w:r>
    </w:p>
    <w:p w14:paraId="34017D86" w14:textId="77777777" w:rsidR="00054C19" w:rsidRPr="00625078" w:rsidRDefault="00054C19" w:rsidP="00054C19">
      <w:pPr>
        <w:pStyle w:val="h4"/>
        <w:spacing w:before="0" w:after="0"/>
        <w:ind w:left="0" w:right="0"/>
        <w:jc w:val="both"/>
        <w:rPr>
          <w:sz w:val="20"/>
          <w:szCs w:val="20"/>
        </w:rPr>
      </w:pPr>
    </w:p>
    <w:p w14:paraId="383941F1" w14:textId="77777777" w:rsidR="00054C19" w:rsidRPr="00625078" w:rsidRDefault="00054C19" w:rsidP="00067385">
      <w:pPr>
        <w:pStyle w:val="h4"/>
        <w:numPr>
          <w:ilvl w:val="0"/>
          <w:numId w:val="16"/>
        </w:numPr>
        <w:spacing w:before="0" w:after="0"/>
        <w:ind w:left="284" w:right="0" w:hanging="284"/>
        <w:rPr>
          <w:sz w:val="20"/>
          <w:szCs w:val="20"/>
        </w:rPr>
      </w:pPr>
      <w:r w:rsidRPr="00625078">
        <w:rPr>
          <w:sz w:val="20"/>
          <w:szCs w:val="20"/>
        </w:rPr>
        <w:t>člen</w:t>
      </w:r>
    </w:p>
    <w:p w14:paraId="07A3803D" w14:textId="77777777" w:rsidR="00054C19" w:rsidRPr="00625078" w:rsidRDefault="00054C19" w:rsidP="00054C19">
      <w:pPr>
        <w:pStyle w:val="p"/>
        <w:spacing w:before="0" w:after="0"/>
        <w:ind w:left="0" w:right="0" w:firstLine="0"/>
        <w:jc w:val="center"/>
        <w:rPr>
          <w:b/>
          <w:sz w:val="20"/>
          <w:szCs w:val="20"/>
        </w:rPr>
      </w:pPr>
      <w:r w:rsidRPr="00625078">
        <w:rPr>
          <w:b/>
          <w:sz w:val="20"/>
          <w:szCs w:val="20"/>
        </w:rPr>
        <w:t>(nezdružljivost funkcije člana občinskega sveta)</w:t>
      </w:r>
    </w:p>
    <w:p w14:paraId="5FD98129" w14:textId="77777777" w:rsidR="00A92256" w:rsidRPr="00625078" w:rsidRDefault="00A92256" w:rsidP="00054C19">
      <w:pPr>
        <w:pStyle w:val="p"/>
        <w:spacing w:before="0" w:after="0"/>
        <w:ind w:left="0" w:right="0" w:firstLine="0"/>
        <w:jc w:val="center"/>
        <w:rPr>
          <w:b/>
          <w:sz w:val="20"/>
          <w:szCs w:val="20"/>
        </w:rPr>
      </w:pPr>
    </w:p>
    <w:p w14:paraId="267B54CA" w14:textId="77777777" w:rsidR="00054C19" w:rsidRPr="00625078" w:rsidRDefault="00054C19" w:rsidP="00054C19">
      <w:pPr>
        <w:pStyle w:val="p"/>
        <w:spacing w:before="0" w:after="0"/>
        <w:ind w:left="0" w:right="0" w:firstLine="0"/>
        <w:rPr>
          <w:sz w:val="20"/>
          <w:szCs w:val="20"/>
        </w:rPr>
      </w:pPr>
      <w:r w:rsidRPr="00625078">
        <w:rPr>
          <w:sz w:val="20"/>
          <w:szCs w:val="20"/>
        </w:rPr>
        <w:t>(1) Nezdružljivost funkcije člana občinskega sveta z drugimi funkcijami in delom določa zakon.</w:t>
      </w:r>
    </w:p>
    <w:p w14:paraId="64709ECD" w14:textId="5A40D665" w:rsidR="00054C19" w:rsidRPr="00625078" w:rsidRDefault="00054C19" w:rsidP="00054C19">
      <w:pPr>
        <w:rPr>
          <w:rFonts w:ascii="Arial" w:hAnsi="Arial"/>
          <w:szCs w:val="20"/>
        </w:rPr>
      </w:pPr>
      <w:r w:rsidRPr="00625078">
        <w:rPr>
          <w:rFonts w:ascii="Arial" w:hAnsi="Arial"/>
          <w:szCs w:val="20"/>
        </w:rPr>
        <w:t>(2) Podžupan, ki v primeru predčasnega prenehanja mandata župana opravlja funkcijo župana, v tem času ne opravlja funkcije člana občinskega sveta.</w:t>
      </w:r>
    </w:p>
    <w:p w14:paraId="55126214" w14:textId="77777777" w:rsidR="00054C19" w:rsidRPr="00625078" w:rsidRDefault="00054C19" w:rsidP="00054C19">
      <w:pPr>
        <w:rPr>
          <w:rFonts w:ascii="Arial" w:hAnsi="Arial"/>
          <w:b/>
          <w:szCs w:val="20"/>
        </w:rPr>
      </w:pPr>
    </w:p>
    <w:p w14:paraId="3D4977C0" w14:textId="77777777" w:rsidR="00054C19" w:rsidRPr="00625078" w:rsidRDefault="00054C19" w:rsidP="00067385">
      <w:pPr>
        <w:pStyle w:val="h4"/>
        <w:numPr>
          <w:ilvl w:val="0"/>
          <w:numId w:val="16"/>
        </w:numPr>
        <w:spacing w:before="0" w:after="0"/>
        <w:ind w:left="284" w:right="0" w:hanging="284"/>
        <w:rPr>
          <w:sz w:val="20"/>
          <w:szCs w:val="20"/>
        </w:rPr>
      </w:pPr>
      <w:r w:rsidRPr="00625078">
        <w:rPr>
          <w:sz w:val="20"/>
          <w:szCs w:val="20"/>
        </w:rPr>
        <w:t>člen</w:t>
      </w:r>
    </w:p>
    <w:p w14:paraId="4683DC76" w14:textId="77777777" w:rsidR="00054C19" w:rsidRPr="00625078" w:rsidRDefault="00054C19" w:rsidP="00054C19">
      <w:pPr>
        <w:jc w:val="center"/>
        <w:rPr>
          <w:rFonts w:ascii="Arial" w:hAnsi="Arial"/>
          <w:b/>
          <w:szCs w:val="20"/>
        </w:rPr>
      </w:pPr>
      <w:r w:rsidRPr="00625078">
        <w:rPr>
          <w:rFonts w:ascii="Arial" w:hAnsi="Arial"/>
          <w:b/>
          <w:szCs w:val="20"/>
        </w:rPr>
        <w:t>(pristojnosti občinskega sveta)</w:t>
      </w:r>
    </w:p>
    <w:p w14:paraId="5CC8934A" w14:textId="77777777" w:rsidR="00A92256" w:rsidRPr="00625078" w:rsidRDefault="00A92256" w:rsidP="00054C19">
      <w:pPr>
        <w:jc w:val="center"/>
        <w:rPr>
          <w:rFonts w:ascii="Arial" w:hAnsi="Arial"/>
          <w:b/>
          <w:szCs w:val="20"/>
        </w:rPr>
      </w:pPr>
    </w:p>
    <w:p w14:paraId="4BAD814B" w14:textId="77777777" w:rsidR="00054C19" w:rsidRPr="00625078" w:rsidRDefault="00054C19" w:rsidP="00054C19">
      <w:pPr>
        <w:rPr>
          <w:rFonts w:ascii="Arial" w:hAnsi="Arial"/>
          <w:szCs w:val="20"/>
        </w:rPr>
      </w:pPr>
      <w:r w:rsidRPr="00625078">
        <w:rPr>
          <w:rFonts w:ascii="Arial" w:hAnsi="Arial"/>
          <w:szCs w:val="20"/>
        </w:rPr>
        <w:t>(1) Občinski svet je najvišji organ odločanja o vseh zadevah iz pristojnosti občine.</w:t>
      </w:r>
    </w:p>
    <w:p w14:paraId="5A45FFB3" w14:textId="77777777" w:rsidR="008A61C8" w:rsidRPr="00625078" w:rsidRDefault="00054C19" w:rsidP="008A61C8">
      <w:pPr>
        <w:rPr>
          <w:rFonts w:ascii="Arial" w:hAnsi="Arial"/>
          <w:color w:val="auto"/>
          <w:szCs w:val="20"/>
        </w:rPr>
      </w:pPr>
      <w:r w:rsidRPr="00625078">
        <w:rPr>
          <w:rFonts w:ascii="Arial" w:hAnsi="Arial"/>
          <w:szCs w:val="20"/>
        </w:rPr>
        <w:t>(2) Pristojnosti občinskega sveta določa zakon in ta statut.</w:t>
      </w:r>
      <w:r w:rsidR="008A61C8" w:rsidRPr="00625078">
        <w:rPr>
          <w:rFonts w:ascii="Arial" w:hAnsi="Arial"/>
          <w:szCs w:val="20"/>
        </w:rPr>
        <w:t xml:space="preserve"> </w:t>
      </w:r>
      <w:r w:rsidR="00480E72" w:rsidRPr="00625078">
        <w:rPr>
          <w:rFonts w:ascii="Arial" w:hAnsi="Arial"/>
          <w:color w:val="auto"/>
          <w:szCs w:val="20"/>
        </w:rPr>
        <w:t>V</w:t>
      </w:r>
      <w:r w:rsidR="008A61C8" w:rsidRPr="00625078">
        <w:rPr>
          <w:rFonts w:ascii="Arial" w:hAnsi="Arial"/>
          <w:color w:val="auto"/>
          <w:szCs w:val="20"/>
        </w:rPr>
        <w:t xml:space="preserve"> okviru svojih pristojnosti občinski svet:</w:t>
      </w:r>
    </w:p>
    <w:p w14:paraId="4A6F4D9E" w14:textId="01BEF7E4" w:rsidR="008A61C8" w:rsidRPr="00625078" w:rsidRDefault="008A61C8" w:rsidP="008A61C8">
      <w:pPr>
        <w:numPr>
          <w:ilvl w:val="0"/>
          <w:numId w:val="17"/>
        </w:numPr>
        <w:rPr>
          <w:rFonts w:ascii="Arial" w:hAnsi="Arial"/>
          <w:color w:val="auto"/>
          <w:szCs w:val="20"/>
        </w:rPr>
      </w:pPr>
      <w:r w:rsidRPr="00625078">
        <w:rPr>
          <w:rFonts w:ascii="Arial" w:hAnsi="Arial"/>
          <w:color w:val="auto"/>
          <w:szCs w:val="20"/>
        </w:rPr>
        <w:t xml:space="preserve">sprejema statut občine, </w:t>
      </w:r>
    </w:p>
    <w:p w14:paraId="2B018D34" w14:textId="77777777" w:rsidR="008A61C8" w:rsidRPr="00625078" w:rsidRDefault="008A61C8" w:rsidP="008A61C8">
      <w:pPr>
        <w:numPr>
          <w:ilvl w:val="0"/>
          <w:numId w:val="17"/>
        </w:numPr>
        <w:rPr>
          <w:rFonts w:ascii="Arial" w:hAnsi="Arial"/>
          <w:color w:val="auto"/>
          <w:szCs w:val="20"/>
        </w:rPr>
      </w:pPr>
      <w:r w:rsidRPr="00625078">
        <w:rPr>
          <w:rFonts w:ascii="Arial" w:hAnsi="Arial"/>
          <w:color w:val="auto"/>
          <w:szCs w:val="20"/>
        </w:rPr>
        <w:t xml:space="preserve">sprejema odloke in druge občinske akte, </w:t>
      </w:r>
    </w:p>
    <w:p w14:paraId="7592BF75" w14:textId="16389A81" w:rsidR="008A61C8" w:rsidRPr="00625078" w:rsidRDefault="008A61C8" w:rsidP="008A61C8">
      <w:pPr>
        <w:numPr>
          <w:ilvl w:val="0"/>
          <w:numId w:val="17"/>
        </w:numPr>
        <w:rPr>
          <w:rFonts w:ascii="Arial" w:hAnsi="Arial"/>
          <w:color w:val="auto"/>
          <w:szCs w:val="20"/>
        </w:rPr>
      </w:pPr>
      <w:r w:rsidRPr="00625078">
        <w:rPr>
          <w:rFonts w:ascii="Arial" w:hAnsi="Arial"/>
          <w:color w:val="auto"/>
          <w:szCs w:val="20"/>
        </w:rPr>
        <w:t>sprejema prostorske in druge plane razvoja občine,</w:t>
      </w:r>
    </w:p>
    <w:p w14:paraId="19C7D4DB" w14:textId="5D0C365E" w:rsidR="008A61C8" w:rsidRPr="00625078" w:rsidRDefault="008A61C8" w:rsidP="008A61C8">
      <w:pPr>
        <w:numPr>
          <w:ilvl w:val="0"/>
          <w:numId w:val="17"/>
        </w:numPr>
        <w:rPr>
          <w:rFonts w:ascii="Arial" w:hAnsi="Arial"/>
          <w:color w:val="auto"/>
          <w:szCs w:val="20"/>
        </w:rPr>
      </w:pPr>
      <w:r w:rsidRPr="00625078">
        <w:rPr>
          <w:rFonts w:ascii="Arial" w:hAnsi="Arial"/>
          <w:color w:val="auto"/>
          <w:szCs w:val="20"/>
        </w:rPr>
        <w:t>sprejema občinski proračun in zaključni račun,</w:t>
      </w:r>
    </w:p>
    <w:p w14:paraId="223D9806" w14:textId="388EA5AA" w:rsidR="008A61C8" w:rsidRPr="00625078" w:rsidRDefault="008A61C8" w:rsidP="008A61C8">
      <w:pPr>
        <w:numPr>
          <w:ilvl w:val="0"/>
          <w:numId w:val="17"/>
        </w:numPr>
        <w:rPr>
          <w:rFonts w:ascii="Arial" w:hAnsi="Arial"/>
          <w:color w:val="auto"/>
          <w:szCs w:val="20"/>
        </w:rPr>
      </w:pPr>
      <w:r w:rsidRPr="00625078">
        <w:rPr>
          <w:rFonts w:ascii="Arial" w:hAnsi="Arial"/>
          <w:color w:val="auto"/>
          <w:szCs w:val="20"/>
        </w:rPr>
        <w:t>imenuje in razrešuje člane nadzornega odbora ter člane komisij in odborov občinskega sveta,</w:t>
      </w:r>
    </w:p>
    <w:p w14:paraId="2FFDD614" w14:textId="7C4386F7" w:rsidR="008A61C8" w:rsidRPr="00625078" w:rsidRDefault="008A61C8" w:rsidP="008A61C8">
      <w:pPr>
        <w:numPr>
          <w:ilvl w:val="0"/>
          <w:numId w:val="17"/>
        </w:numPr>
        <w:rPr>
          <w:rFonts w:ascii="Arial" w:hAnsi="Arial"/>
          <w:color w:val="auto"/>
          <w:szCs w:val="20"/>
        </w:rPr>
      </w:pPr>
      <w:r w:rsidRPr="00625078">
        <w:rPr>
          <w:rFonts w:ascii="Arial" w:hAnsi="Arial"/>
          <w:color w:val="auto"/>
          <w:szCs w:val="20"/>
        </w:rPr>
        <w:t>nadzoruje delo župana, podžupana in občinske uprave glede izvrševanja odločitev občinskega sveta,</w:t>
      </w:r>
    </w:p>
    <w:p w14:paraId="380A8413" w14:textId="77777777" w:rsidR="008A61C8" w:rsidRPr="00625078" w:rsidRDefault="008A61C8" w:rsidP="008A61C8">
      <w:pPr>
        <w:numPr>
          <w:ilvl w:val="0"/>
          <w:numId w:val="17"/>
        </w:numPr>
        <w:rPr>
          <w:rFonts w:ascii="Arial" w:hAnsi="Arial"/>
          <w:color w:val="auto"/>
          <w:szCs w:val="20"/>
        </w:rPr>
      </w:pPr>
      <w:r w:rsidRPr="00625078">
        <w:rPr>
          <w:rFonts w:ascii="Arial" w:hAnsi="Arial"/>
          <w:color w:val="auto"/>
          <w:szCs w:val="20"/>
        </w:rPr>
        <w:t>odloča o pridobitvi in odtujitvi občinskega premoženja, če ni z Zakonom o lokalni samoupravi /ZLS/ drugače določeno,</w:t>
      </w:r>
    </w:p>
    <w:p w14:paraId="06799955" w14:textId="77777777" w:rsidR="008A61C8" w:rsidRPr="00625078" w:rsidRDefault="008A61C8" w:rsidP="008A61C8">
      <w:pPr>
        <w:numPr>
          <w:ilvl w:val="0"/>
          <w:numId w:val="17"/>
        </w:numPr>
        <w:rPr>
          <w:rFonts w:ascii="Arial" w:hAnsi="Arial"/>
          <w:color w:val="auto"/>
          <w:szCs w:val="20"/>
        </w:rPr>
      </w:pPr>
      <w:r w:rsidRPr="00625078">
        <w:rPr>
          <w:rFonts w:ascii="Arial" w:hAnsi="Arial"/>
          <w:color w:val="auto"/>
          <w:szCs w:val="20"/>
        </w:rPr>
        <w:lastRenderedPageBreak/>
        <w:t>imenuje in razrešuje člane sveta za varstvo uporabnikov javnih dobrin,</w:t>
      </w:r>
    </w:p>
    <w:p w14:paraId="01FC0FD9" w14:textId="4C80DDDA" w:rsidR="008A61C8" w:rsidRPr="00625078" w:rsidRDefault="008A61C8" w:rsidP="008A61C8">
      <w:pPr>
        <w:numPr>
          <w:ilvl w:val="0"/>
          <w:numId w:val="17"/>
        </w:numPr>
        <w:rPr>
          <w:rFonts w:ascii="Arial" w:hAnsi="Arial"/>
          <w:color w:val="auto"/>
          <w:szCs w:val="20"/>
        </w:rPr>
      </w:pPr>
      <w:r w:rsidRPr="00625078">
        <w:rPr>
          <w:rFonts w:ascii="Arial" w:hAnsi="Arial"/>
          <w:color w:val="auto"/>
          <w:szCs w:val="20"/>
        </w:rPr>
        <w:t>odloča o drugih zadevah, ki jih določa zakon in statut občine.</w:t>
      </w:r>
    </w:p>
    <w:p w14:paraId="090FD906" w14:textId="77777777" w:rsidR="00054C19" w:rsidRPr="00625078" w:rsidRDefault="00054C19" w:rsidP="00054C19">
      <w:pPr>
        <w:rPr>
          <w:rFonts w:ascii="Arial" w:hAnsi="Arial"/>
          <w:b/>
          <w:szCs w:val="20"/>
        </w:rPr>
      </w:pPr>
    </w:p>
    <w:p w14:paraId="400561C5" w14:textId="77777777" w:rsidR="00054C19" w:rsidRPr="00625078" w:rsidRDefault="00054C19" w:rsidP="00067385">
      <w:pPr>
        <w:pStyle w:val="h4"/>
        <w:numPr>
          <w:ilvl w:val="0"/>
          <w:numId w:val="16"/>
        </w:numPr>
        <w:spacing w:before="0" w:after="0"/>
        <w:ind w:left="284" w:right="0" w:hanging="284"/>
        <w:rPr>
          <w:sz w:val="20"/>
          <w:szCs w:val="20"/>
        </w:rPr>
      </w:pPr>
      <w:r w:rsidRPr="00625078">
        <w:rPr>
          <w:sz w:val="20"/>
          <w:szCs w:val="20"/>
        </w:rPr>
        <w:t>člen</w:t>
      </w:r>
    </w:p>
    <w:p w14:paraId="29848AF3" w14:textId="77777777" w:rsidR="00054C19" w:rsidRPr="00625078" w:rsidRDefault="00054C19" w:rsidP="00054C19">
      <w:pPr>
        <w:pStyle w:val="p"/>
        <w:spacing w:before="0" w:after="0"/>
        <w:ind w:left="0" w:right="0" w:firstLine="0"/>
        <w:jc w:val="center"/>
        <w:rPr>
          <w:b/>
          <w:sz w:val="20"/>
          <w:szCs w:val="20"/>
        </w:rPr>
      </w:pPr>
      <w:r w:rsidRPr="00625078">
        <w:rPr>
          <w:b/>
          <w:sz w:val="20"/>
          <w:szCs w:val="20"/>
        </w:rPr>
        <w:t>(seje občinskega sveta)</w:t>
      </w:r>
    </w:p>
    <w:p w14:paraId="1BF020B5" w14:textId="77777777" w:rsidR="00A92256" w:rsidRPr="00625078" w:rsidRDefault="00A92256" w:rsidP="00054C19">
      <w:pPr>
        <w:pStyle w:val="p"/>
        <w:spacing w:before="0" w:after="0"/>
        <w:ind w:left="0" w:right="0" w:firstLine="0"/>
        <w:jc w:val="center"/>
        <w:rPr>
          <w:b/>
          <w:sz w:val="20"/>
          <w:szCs w:val="20"/>
        </w:rPr>
      </w:pPr>
    </w:p>
    <w:p w14:paraId="5CD35196" w14:textId="77777777" w:rsidR="00054C19" w:rsidRPr="00625078" w:rsidRDefault="00054C19" w:rsidP="00054C19">
      <w:pPr>
        <w:pStyle w:val="p"/>
        <w:spacing w:before="0" w:after="0"/>
        <w:ind w:left="0" w:right="0" w:firstLine="0"/>
        <w:rPr>
          <w:sz w:val="20"/>
          <w:szCs w:val="20"/>
        </w:rPr>
      </w:pPr>
      <w:r w:rsidRPr="00625078">
        <w:rPr>
          <w:sz w:val="20"/>
          <w:szCs w:val="20"/>
        </w:rPr>
        <w:t>(1) Občinski svet dela in odloča na sejah.</w:t>
      </w:r>
    </w:p>
    <w:p w14:paraId="31EDC202" w14:textId="77777777" w:rsidR="00054C19" w:rsidRPr="00625078" w:rsidRDefault="00054C19" w:rsidP="00054C19">
      <w:pPr>
        <w:pStyle w:val="p"/>
        <w:spacing w:before="0" w:after="0"/>
        <w:ind w:left="0" w:right="0" w:firstLine="0"/>
        <w:rPr>
          <w:sz w:val="20"/>
          <w:szCs w:val="20"/>
        </w:rPr>
      </w:pPr>
      <w:r w:rsidRPr="00625078">
        <w:rPr>
          <w:sz w:val="20"/>
          <w:szCs w:val="20"/>
        </w:rPr>
        <w:t>(2) Seje občinskega sveta sklicuje in vodi župan v skladu z zakonom.</w:t>
      </w:r>
    </w:p>
    <w:p w14:paraId="09388A64" w14:textId="06CBCAAB" w:rsidR="00054C19" w:rsidRPr="00625078" w:rsidRDefault="00054C19" w:rsidP="00054C19">
      <w:pPr>
        <w:rPr>
          <w:rFonts w:ascii="Arial" w:hAnsi="Arial"/>
          <w:szCs w:val="20"/>
        </w:rPr>
      </w:pPr>
      <w:r w:rsidRPr="00625078">
        <w:rPr>
          <w:rFonts w:ascii="Arial" w:hAnsi="Arial"/>
          <w:szCs w:val="20"/>
        </w:rPr>
        <w:t xml:space="preserve">(3) Župan sklicuje seje občinskega sveta v skladu z določbami tega statuta in poslovnika občinskega sveta po programu dela občinskega sveta ter glede na potrebe odločanja na občinskem svetu. </w:t>
      </w:r>
    </w:p>
    <w:p w14:paraId="5921D2A0" w14:textId="532AA6C3" w:rsidR="00054C19" w:rsidRPr="00625078" w:rsidRDefault="00054C19" w:rsidP="00054C19">
      <w:pPr>
        <w:rPr>
          <w:rFonts w:ascii="Arial" w:hAnsi="Arial"/>
          <w:szCs w:val="20"/>
        </w:rPr>
      </w:pPr>
      <w:r w:rsidRPr="00625078">
        <w:rPr>
          <w:rFonts w:ascii="Arial" w:hAnsi="Arial"/>
          <w:szCs w:val="20"/>
        </w:rPr>
        <w:t xml:space="preserve">(4) Podžupan lahko opravi sklic seje na podlagi posamičnega pooblastila župana, če je župan odsoten ali zadržan, sklic seje občinskega sveta pa je v skladu s prejšnjim odstavkom načrtovan ali </w:t>
      </w:r>
      <w:r w:rsidRPr="00625078">
        <w:rPr>
          <w:rFonts w:ascii="Arial" w:hAnsi="Arial"/>
          <w:color w:val="00B050"/>
          <w:szCs w:val="20"/>
        </w:rPr>
        <w:t xml:space="preserve"> </w:t>
      </w:r>
      <w:r w:rsidRPr="00625078">
        <w:rPr>
          <w:rFonts w:ascii="Arial" w:hAnsi="Arial"/>
          <w:szCs w:val="20"/>
        </w:rPr>
        <w:t>nujen.</w:t>
      </w:r>
    </w:p>
    <w:p w14:paraId="019A3C17" w14:textId="264C59DD" w:rsidR="00054C19" w:rsidRPr="00625078" w:rsidRDefault="00054C19" w:rsidP="00054C19">
      <w:pPr>
        <w:pStyle w:val="p"/>
        <w:spacing w:before="0" w:after="0"/>
        <w:ind w:left="0" w:right="0" w:firstLine="0"/>
        <w:rPr>
          <w:sz w:val="20"/>
          <w:szCs w:val="20"/>
        </w:rPr>
      </w:pPr>
      <w:r w:rsidRPr="00625078">
        <w:rPr>
          <w:sz w:val="20"/>
          <w:szCs w:val="20"/>
        </w:rPr>
        <w:t>(5) Dnevni red seje občinskega sveta predlaga župan. Podžupan in najstarejši član občinskega sveta predlagata dnevni red seje, kadar sta v skladu s tem statutom sklicatelja.</w:t>
      </w:r>
    </w:p>
    <w:p w14:paraId="14FFEA6B" w14:textId="77777777" w:rsidR="00054C19" w:rsidRPr="00625078" w:rsidRDefault="00054C19" w:rsidP="00054C19">
      <w:pPr>
        <w:rPr>
          <w:rFonts w:ascii="Arial" w:hAnsi="Arial"/>
          <w:szCs w:val="20"/>
        </w:rPr>
      </w:pPr>
      <w:r w:rsidRPr="00625078">
        <w:rPr>
          <w:rFonts w:ascii="Arial" w:hAnsi="Arial"/>
          <w:szCs w:val="20"/>
        </w:rPr>
        <w:t>(6) Strokovno pripravo gradiv, organizacijsko in administrativno delo za potrebe občinskega sveta ter pomoč pri pripravi, sklicevanju in vodenju sej zagotavlja občinska uprava.</w:t>
      </w:r>
    </w:p>
    <w:p w14:paraId="38D0B6DB" w14:textId="77777777" w:rsidR="00054C19" w:rsidRPr="00625078" w:rsidRDefault="00054C19" w:rsidP="00054C19">
      <w:pPr>
        <w:pStyle w:val="p"/>
        <w:spacing w:before="0" w:after="0"/>
        <w:ind w:left="0" w:right="0" w:firstLine="0"/>
        <w:rPr>
          <w:sz w:val="20"/>
          <w:szCs w:val="20"/>
        </w:rPr>
      </w:pPr>
      <w:r w:rsidRPr="00625078">
        <w:rPr>
          <w:sz w:val="20"/>
          <w:szCs w:val="20"/>
        </w:rPr>
        <w:t>(7) Sklicevanje, vodenje sej občinskega sveta, določanje dnevnega reda in njegovo sprejemanje ter druge zadeve, pomembne za delo občinskega sveta podrobneje ureja poslovnik občinskega sveta.</w:t>
      </w:r>
    </w:p>
    <w:p w14:paraId="3A03C670" w14:textId="77777777" w:rsidR="00054C19" w:rsidRPr="00625078" w:rsidRDefault="00054C19" w:rsidP="00054C19">
      <w:pPr>
        <w:pStyle w:val="p"/>
        <w:spacing w:before="0" w:after="0"/>
        <w:ind w:left="0" w:right="0" w:firstLine="0"/>
        <w:rPr>
          <w:sz w:val="20"/>
          <w:szCs w:val="20"/>
        </w:rPr>
      </w:pPr>
    </w:p>
    <w:p w14:paraId="3DE094CC" w14:textId="77777777" w:rsidR="00054C19" w:rsidRPr="00625078" w:rsidRDefault="00054C19" w:rsidP="00067385">
      <w:pPr>
        <w:pStyle w:val="h4"/>
        <w:numPr>
          <w:ilvl w:val="0"/>
          <w:numId w:val="16"/>
        </w:numPr>
        <w:spacing w:before="0" w:after="0"/>
        <w:ind w:left="284" w:right="0" w:hanging="284"/>
        <w:rPr>
          <w:sz w:val="20"/>
          <w:szCs w:val="20"/>
        </w:rPr>
      </w:pPr>
      <w:r w:rsidRPr="00625078">
        <w:rPr>
          <w:sz w:val="20"/>
          <w:szCs w:val="20"/>
        </w:rPr>
        <w:t>člen</w:t>
      </w:r>
    </w:p>
    <w:p w14:paraId="6BB93557" w14:textId="77777777" w:rsidR="00054C19" w:rsidRPr="00625078" w:rsidRDefault="00054C19" w:rsidP="00054C19">
      <w:pPr>
        <w:pStyle w:val="p"/>
        <w:spacing w:before="0" w:after="0"/>
        <w:ind w:left="0" w:right="0" w:firstLine="0"/>
        <w:jc w:val="center"/>
        <w:rPr>
          <w:b/>
          <w:color w:val="000000"/>
          <w:sz w:val="20"/>
          <w:szCs w:val="20"/>
        </w:rPr>
      </w:pPr>
      <w:r w:rsidRPr="00625078">
        <w:rPr>
          <w:b/>
          <w:sz w:val="20"/>
          <w:szCs w:val="20"/>
        </w:rPr>
        <w:t>(</w:t>
      </w:r>
      <w:r w:rsidRPr="00625078">
        <w:rPr>
          <w:b/>
          <w:color w:val="000000"/>
          <w:sz w:val="20"/>
          <w:szCs w:val="20"/>
        </w:rPr>
        <w:t>pravice člana občinskega sveta)</w:t>
      </w:r>
    </w:p>
    <w:p w14:paraId="7D020252" w14:textId="77777777" w:rsidR="00A92256" w:rsidRPr="00625078" w:rsidRDefault="00A92256" w:rsidP="00054C19">
      <w:pPr>
        <w:pStyle w:val="p"/>
        <w:spacing w:before="0" w:after="0"/>
        <w:ind w:left="0" w:right="0" w:firstLine="0"/>
        <w:jc w:val="center"/>
        <w:rPr>
          <w:b/>
          <w:sz w:val="20"/>
          <w:szCs w:val="20"/>
        </w:rPr>
      </w:pPr>
    </w:p>
    <w:p w14:paraId="3B4045A3" w14:textId="77777777" w:rsidR="00054C19" w:rsidRPr="00625078" w:rsidRDefault="00054C19" w:rsidP="00054C19">
      <w:pPr>
        <w:pStyle w:val="p"/>
        <w:spacing w:before="0" w:after="0"/>
        <w:ind w:left="0" w:right="0" w:firstLine="0"/>
        <w:rPr>
          <w:sz w:val="20"/>
          <w:szCs w:val="20"/>
        </w:rPr>
      </w:pPr>
      <w:r w:rsidRPr="00625078">
        <w:rPr>
          <w:sz w:val="20"/>
          <w:szCs w:val="20"/>
        </w:rPr>
        <w:t>(1) Član občinskega sveta ima pravico udeleževati se sej občinskega sveta in odločati o vseh zadevah iz pristojnosti občinskega sveta.</w:t>
      </w:r>
    </w:p>
    <w:p w14:paraId="2BBC61F2" w14:textId="6C7C8C8B" w:rsidR="00054C19" w:rsidRPr="00625078" w:rsidRDefault="00054C19" w:rsidP="00054C19">
      <w:pPr>
        <w:pStyle w:val="p"/>
        <w:spacing w:before="0" w:after="0"/>
        <w:ind w:left="0" w:right="0" w:firstLine="0"/>
        <w:rPr>
          <w:sz w:val="20"/>
          <w:szCs w:val="20"/>
        </w:rPr>
      </w:pPr>
      <w:r w:rsidRPr="00625078">
        <w:rPr>
          <w:sz w:val="20"/>
          <w:szCs w:val="20"/>
        </w:rPr>
        <w:t>(2) Vsak član občinskega sveta lahko predlaga občinskemu svetu v sprejem odloke in druge akte iz njegove pristojnosti, razen proračuna in zaključnega računa proračuna in drugih aktov, za katere je v zakonu ali v statutu občine določeno, da jih sprejme občinski svet na predlog župana.</w:t>
      </w:r>
    </w:p>
    <w:p w14:paraId="750651AF" w14:textId="0128B02E" w:rsidR="00054C19" w:rsidRPr="00625078" w:rsidRDefault="00054C19" w:rsidP="00054C19">
      <w:pPr>
        <w:pStyle w:val="p"/>
        <w:spacing w:before="0" w:after="0"/>
        <w:ind w:left="0" w:right="0" w:firstLine="0"/>
        <w:rPr>
          <w:sz w:val="20"/>
          <w:szCs w:val="20"/>
        </w:rPr>
      </w:pPr>
      <w:r w:rsidRPr="00625078">
        <w:rPr>
          <w:sz w:val="20"/>
          <w:szCs w:val="20"/>
        </w:rPr>
        <w:t>(3) Župan mora predloge članov občinskega sveta iz prejšnjega odstavka dati na dnevni red, ko so pripravljeni tako, kot je določeno v poslovniku občinskega sveta.</w:t>
      </w:r>
    </w:p>
    <w:p w14:paraId="0E789F70" w14:textId="1677612E" w:rsidR="00054C19" w:rsidRPr="00625078" w:rsidRDefault="00054C19" w:rsidP="00054C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auto"/>
          <w:szCs w:val="20"/>
        </w:rPr>
      </w:pPr>
      <w:r w:rsidRPr="00625078">
        <w:rPr>
          <w:rFonts w:ascii="Arial" w:hAnsi="Arial"/>
          <w:color w:val="auto"/>
          <w:szCs w:val="20"/>
        </w:rPr>
        <w:t xml:space="preserve">(4) Na vsaki seji občinskega sveta mora biti predvidena točka za </w:t>
      </w:r>
      <w:r w:rsidR="007C3E3F" w:rsidRPr="00625078">
        <w:rPr>
          <w:rFonts w:ascii="Arial" w:hAnsi="Arial"/>
          <w:color w:val="auto"/>
          <w:szCs w:val="20"/>
        </w:rPr>
        <w:t xml:space="preserve">pobude in </w:t>
      </w:r>
      <w:r w:rsidRPr="00625078">
        <w:rPr>
          <w:rFonts w:ascii="Arial" w:hAnsi="Arial"/>
          <w:color w:val="auto"/>
          <w:szCs w:val="20"/>
        </w:rPr>
        <w:t>vprašanja</w:t>
      </w:r>
      <w:r w:rsidR="000B1B41" w:rsidRPr="00625078">
        <w:rPr>
          <w:rFonts w:ascii="Arial" w:hAnsi="Arial"/>
          <w:color w:val="auto"/>
          <w:szCs w:val="20"/>
        </w:rPr>
        <w:t>,</w:t>
      </w:r>
      <w:r w:rsidRPr="00625078">
        <w:rPr>
          <w:rFonts w:ascii="Arial" w:hAnsi="Arial"/>
          <w:color w:val="auto"/>
          <w:szCs w:val="20"/>
        </w:rPr>
        <w:t xml:space="preserve"> ki jih postavljajo člani sveta županu in občinski upravi. Na seji se odgovarja na vsa vprašanja, ki so bila oddana do začetka seje, ter na ustna vprašanja, dana na sami seji sveta. Če zahteva odgovor na vprašanje podrobnejši pregled dokumentacije oziroma proučitev, lahko župan ali direktor občinske uprave odgovorita na naslednji seji. Člani sveta lahko zahtevajo tudi pisne </w:t>
      </w:r>
      <w:r w:rsidR="00D950DE" w:rsidRPr="00625078">
        <w:rPr>
          <w:rFonts w:ascii="Arial" w:hAnsi="Arial"/>
          <w:color w:val="auto"/>
          <w:szCs w:val="20"/>
        </w:rPr>
        <w:t>odgovore na postavljen</w:t>
      </w:r>
      <w:r w:rsidR="00E33979" w:rsidRPr="00625078">
        <w:rPr>
          <w:rFonts w:ascii="Arial" w:hAnsi="Arial"/>
          <w:color w:val="auto"/>
          <w:szCs w:val="20"/>
        </w:rPr>
        <w:t>e</w:t>
      </w:r>
      <w:r w:rsidR="00D950DE" w:rsidRPr="00625078">
        <w:rPr>
          <w:rFonts w:ascii="Arial" w:hAnsi="Arial"/>
          <w:color w:val="auto"/>
          <w:szCs w:val="20"/>
        </w:rPr>
        <w:t xml:space="preserve"> pobude in vprašanja.</w:t>
      </w:r>
    </w:p>
    <w:p w14:paraId="44893EB7" w14:textId="77777777" w:rsidR="00D950DE" w:rsidRPr="00625078" w:rsidRDefault="00D950DE" w:rsidP="00D950DE">
      <w:pPr>
        <w:pStyle w:val="h4"/>
        <w:spacing w:before="0" w:after="0"/>
        <w:ind w:left="0" w:right="0"/>
        <w:jc w:val="both"/>
        <w:rPr>
          <w:sz w:val="20"/>
          <w:szCs w:val="20"/>
        </w:rPr>
      </w:pPr>
    </w:p>
    <w:p w14:paraId="6037C0B4" w14:textId="77777777" w:rsidR="00D950DE" w:rsidRPr="00625078" w:rsidRDefault="00D950DE" w:rsidP="00067385">
      <w:pPr>
        <w:pStyle w:val="h4"/>
        <w:numPr>
          <w:ilvl w:val="0"/>
          <w:numId w:val="16"/>
        </w:numPr>
        <w:spacing w:before="0" w:after="0"/>
        <w:ind w:left="284" w:right="0" w:hanging="284"/>
        <w:rPr>
          <w:sz w:val="20"/>
          <w:szCs w:val="20"/>
        </w:rPr>
      </w:pPr>
      <w:r w:rsidRPr="00625078">
        <w:rPr>
          <w:sz w:val="20"/>
          <w:szCs w:val="20"/>
        </w:rPr>
        <w:t>člen</w:t>
      </w:r>
    </w:p>
    <w:p w14:paraId="55E8AB81" w14:textId="77777777" w:rsidR="00D950DE" w:rsidRPr="00625078" w:rsidRDefault="00D950DE" w:rsidP="00D950DE">
      <w:pPr>
        <w:pStyle w:val="p"/>
        <w:spacing w:before="0" w:after="0"/>
        <w:ind w:left="0" w:right="0" w:firstLine="0"/>
        <w:jc w:val="center"/>
        <w:rPr>
          <w:b/>
          <w:sz w:val="20"/>
          <w:szCs w:val="20"/>
        </w:rPr>
      </w:pPr>
      <w:r w:rsidRPr="00625078">
        <w:rPr>
          <w:b/>
          <w:sz w:val="20"/>
          <w:szCs w:val="20"/>
        </w:rPr>
        <w:t>(odločanje občinskega sveta)</w:t>
      </w:r>
    </w:p>
    <w:p w14:paraId="540C7B9B" w14:textId="77777777" w:rsidR="00A92256" w:rsidRPr="00625078" w:rsidRDefault="00A92256" w:rsidP="00D950DE">
      <w:pPr>
        <w:pStyle w:val="p"/>
        <w:spacing w:before="0" w:after="0"/>
        <w:ind w:left="0" w:right="0" w:firstLine="0"/>
        <w:jc w:val="center"/>
        <w:rPr>
          <w:b/>
          <w:sz w:val="20"/>
          <w:szCs w:val="20"/>
        </w:rPr>
      </w:pPr>
    </w:p>
    <w:p w14:paraId="5A086634" w14:textId="77777777" w:rsidR="00D950DE" w:rsidRPr="00625078" w:rsidRDefault="00D950DE" w:rsidP="00D950DE">
      <w:pPr>
        <w:pStyle w:val="p"/>
        <w:spacing w:before="0" w:after="0"/>
        <w:ind w:left="0" w:right="0" w:firstLine="0"/>
        <w:rPr>
          <w:sz w:val="20"/>
          <w:szCs w:val="20"/>
        </w:rPr>
      </w:pPr>
      <w:r w:rsidRPr="00625078">
        <w:rPr>
          <w:sz w:val="20"/>
          <w:szCs w:val="20"/>
        </w:rPr>
        <w:t xml:space="preserve">(1) Občinski svet veljavno sklepa, če je na seji navzoča večina njegovih članov, odločitve pa sprejema z večino opredeljenih glasov navzočih članov, razen če zakon določa drugačno večino. </w:t>
      </w:r>
    </w:p>
    <w:p w14:paraId="0F45B9C7" w14:textId="7CD7EE66" w:rsidR="00D950DE" w:rsidRPr="00625078" w:rsidRDefault="00D950DE" w:rsidP="00D950DE">
      <w:pPr>
        <w:pStyle w:val="p"/>
        <w:spacing w:before="0" w:after="0"/>
        <w:ind w:left="0" w:right="0" w:firstLine="0"/>
        <w:rPr>
          <w:sz w:val="20"/>
          <w:szCs w:val="20"/>
        </w:rPr>
      </w:pPr>
      <w:r w:rsidRPr="00625078">
        <w:rPr>
          <w:sz w:val="20"/>
          <w:szCs w:val="20"/>
        </w:rPr>
        <w:t>(2) Občinski svet sprejema odločitve z javnim glasovanjem. Tajno se glasuje v primeru, ko je tako določeno z zakonom ali če tako sklene občinski svet.</w:t>
      </w:r>
    </w:p>
    <w:p w14:paraId="00F4B574" w14:textId="260D8FE2" w:rsidR="00D950DE" w:rsidRPr="00625078" w:rsidRDefault="00D950DE" w:rsidP="00D950DE">
      <w:pPr>
        <w:pStyle w:val="p"/>
        <w:spacing w:before="0" w:after="0"/>
        <w:ind w:left="0" w:right="0" w:firstLine="0"/>
        <w:rPr>
          <w:sz w:val="20"/>
          <w:szCs w:val="20"/>
        </w:rPr>
      </w:pPr>
      <w:r w:rsidRPr="00625078">
        <w:rPr>
          <w:sz w:val="20"/>
          <w:szCs w:val="20"/>
        </w:rPr>
        <w:t>(3) Način dela in odločanja, razmerja do drugih občinskih organov ter druga vprašanja delovanja občinskega sveta se določijo s poslovnikom občinskega sveta, ki ga sprejme občinski svet z dvotretjinsko večino glasov navzočih članov.</w:t>
      </w:r>
    </w:p>
    <w:p w14:paraId="60524450" w14:textId="77777777" w:rsidR="00D950DE" w:rsidRPr="00625078" w:rsidRDefault="00D950DE" w:rsidP="00D950DE">
      <w:pPr>
        <w:rPr>
          <w:rFonts w:ascii="Arial" w:hAnsi="Arial"/>
          <w:szCs w:val="20"/>
        </w:rPr>
      </w:pPr>
    </w:p>
    <w:p w14:paraId="4F139684" w14:textId="77777777" w:rsidR="00D950DE" w:rsidRPr="00625078" w:rsidRDefault="00D950DE" w:rsidP="00067385">
      <w:pPr>
        <w:pStyle w:val="h4"/>
        <w:numPr>
          <w:ilvl w:val="0"/>
          <w:numId w:val="16"/>
        </w:numPr>
        <w:spacing w:before="0" w:after="0"/>
        <w:ind w:left="284" w:right="0" w:hanging="284"/>
        <w:rPr>
          <w:sz w:val="20"/>
          <w:szCs w:val="20"/>
        </w:rPr>
      </w:pPr>
      <w:r w:rsidRPr="00625078">
        <w:rPr>
          <w:sz w:val="20"/>
          <w:szCs w:val="20"/>
        </w:rPr>
        <w:t>člen</w:t>
      </w:r>
    </w:p>
    <w:p w14:paraId="3D821D8B" w14:textId="77777777" w:rsidR="00D950DE" w:rsidRPr="00625078" w:rsidRDefault="00D950DE" w:rsidP="00D950DE">
      <w:pPr>
        <w:pStyle w:val="h4"/>
        <w:spacing w:before="0" w:after="0"/>
        <w:ind w:right="0"/>
        <w:rPr>
          <w:sz w:val="20"/>
          <w:szCs w:val="20"/>
        </w:rPr>
      </w:pPr>
      <w:r w:rsidRPr="00625078">
        <w:rPr>
          <w:sz w:val="20"/>
          <w:szCs w:val="20"/>
        </w:rPr>
        <w:t xml:space="preserve"> (izvrševanje odločitev občinskega sveta)</w:t>
      </w:r>
    </w:p>
    <w:p w14:paraId="4D95E565" w14:textId="77777777" w:rsidR="00A92256" w:rsidRPr="00625078" w:rsidRDefault="00A92256" w:rsidP="00D950DE">
      <w:pPr>
        <w:pStyle w:val="h4"/>
        <w:spacing w:before="0" w:after="0"/>
        <w:ind w:right="0"/>
        <w:rPr>
          <w:sz w:val="20"/>
          <w:szCs w:val="20"/>
        </w:rPr>
      </w:pPr>
    </w:p>
    <w:p w14:paraId="43B4444C" w14:textId="77777777" w:rsidR="00D950DE" w:rsidRPr="00625078" w:rsidRDefault="00D950DE" w:rsidP="00D950DE">
      <w:pPr>
        <w:pStyle w:val="h4"/>
        <w:spacing w:before="0" w:after="0"/>
        <w:ind w:right="0"/>
        <w:jc w:val="left"/>
        <w:rPr>
          <w:b w:val="0"/>
          <w:sz w:val="20"/>
          <w:szCs w:val="20"/>
        </w:rPr>
      </w:pPr>
      <w:r w:rsidRPr="00625078">
        <w:rPr>
          <w:b w:val="0"/>
          <w:sz w:val="20"/>
          <w:szCs w:val="20"/>
        </w:rPr>
        <w:t>(1) Za izvrševanje odločitev občinskega sveta je odgovoren župan.</w:t>
      </w:r>
    </w:p>
    <w:p w14:paraId="75ACF98A" w14:textId="77777777" w:rsidR="00D950DE" w:rsidRPr="00625078" w:rsidRDefault="00D950DE" w:rsidP="00D950DE">
      <w:pPr>
        <w:pStyle w:val="h4"/>
        <w:spacing w:before="0" w:after="0"/>
        <w:ind w:right="0"/>
        <w:jc w:val="left"/>
        <w:rPr>
          <w:b w:val="0"/>
          <w:sz w:val="20"/>
          <w:szCs w:val="20"/>
        </w:rPr>
      </w:pPr>
      <w:r w:rsidRPr="00625078">
        <w:rPr>
          <w:b w:val="0"/>
          <w:sz w:val="20"/>
          <w:szCs w:val="20"/>
        </w:rPr>
        <w:t>(2) Župan usmerja in nadzoruje delo občinske uprave glede izvrševanja odločitev občinskega sveta.</w:t>
      </w:r>
    </w:p>
    <w:p w14:paraId="07EE0C7C" w14:textId="77777777" w:rsidR="00D950DE" w:rsidRPr="00625078" w:rsidRDefault="00D950DE" w:rsidP="00D950DE">
      <w:pPr>
        <w:pStyle w:val="h4"/>
        <w:spacing w:before="0" w:after="0"/>
        <w:ind w:right="0"/>
        <w:jc w:val="left"/>
        <w:rPr>
          <w:b w:val="0"/>
          <w:color w:val="auto"/>
          <w:sz w:val="20"/>
          <w:szCs w:val="20"/>
        </w:rPr>
      </w:pPr>
      <w:r w:rsidRPr="00625078">
        <w:rPr>
          <w:b w:val="0"/>
          <w:sz w:val="20"/>
          <w:szCs w:val="20"/>
        </w:rPr>
        <w:t xml:space="preserve">(3) Občinsko upravo vodi </w:t>
      </w:r>
      <w:r w:rsidRPr="00625078">
        <w:rPr>
          <w:b w:val="0"/>
          <w:color w:val="auto"/>
          <w:sz w:val="20"/>
          <w:szCs w:val="20"/>
        </w:rPr>
        <w:t>direktor občinske uprave.</w:t>
      </w:r>
    </w:p>
    <w:p w14:paraId="5261B382" w14:textId="77777777" w:rsidR="00D950DE" w:rsidRPr="00625078" w:rsidRDefault="00D950DE" w:rsidP="00D950DE">
      <w:pPr>
        <w:pStyle w:val="h4"/>
        <w:spacing w:before="0" w:after="0"/>
        <w:ind w:right="0"/>
        <w:jc w:val="both"/>
        <w:rPr>
          <w:b w:val="0"/>
          <w:sz w:val="20"/>
          <w:szCs w:val="20"/>
        </w:rPr>
      </w:pPr>
      <w:r w:rsidRPr="00625078">
        <w:rPr>
          <w:b w:val="0"/>
          <w:color w:val="auto"/>
          <w:sz w:val="20"/>
          <w:szCs w:val="20"/>
        </w:rPr>
        <w:t>(4) Župan in direktor občin</w:t>
      </w:r>
      <w:r w:rsidRPr="00625078">
        <w:rPr>
          <w:b w:val="0"/>
          <w:sz w:val="20"/>
          <w:szCs w:val="20"/>
        </w:rPr>
        <w:t>ske uprave poročata občinskemu svetu o izvrševanju njegovih odločitev na vsaki redni seji.</w:t>
      </w:r>
    </w:p>
    <w:p w14:paraId="1FF26238" w14:textId="77777777" w:rsidR="00D950DE" w:rsidRPr="00625078" w:rsidRDefault="00D950DE" w:rsidP="00D950DE">
      <w:pPr>
        <w:pStyle w:val="h4"/>
        <w:spacing w:before="0" w:after="0"/>
        <w:ind w:right="0"/>
        <w:jc w:val="left"/>
        <w:rPr>
          <w:sz w:val="20"/>
          <w:szCs w:val="20"/>
        </w:rPr>
      </w:pPr>
    </w:p>
    <w:p w14:paraId="30AECAC6" w14:textId="77777777" w:rsidR="00D950DE" w:rsidRPr="00625078" w:rsidRDefault="00D950DE" w:rsidP="00067385">
      <w:pPr>
        <w:pStyle w:val="h4"/>
        <w:numPr>
          <w:ilvl w:val="0"/>
          <w:numId w:val="16"/>
        </w:numPr>
        <w:spacing w:before="0" w:after="0"/>
        <w:ind w:left="284" w:right="0" w:hanging="284"/>
        <w:rPr>
          <w:sz w:val="20"/>
          <w:szCs w:val="20"/>
        </w:rPr>
      </w:pPr>
      <w:r w:rsidRPr="00625078">
        <w:rPr>
          <w:sz w:val="20"/>
          <w:szCs w:val="20"/>
        </w:rPr>
        <w:t>člen</w:t>
      </w:r>
    </w:p>
    <w:p w14:paraId="3CA5CBE5" w14:textId="77777777" w:rsidR="00D950DE" w:rsidRPr="00625078" w:rsidRDefault="00D950DE" w:rsidP="00D950DE">
      <w:pPr>
        <w:jc w:val="center"/>
        <w:rPr>
          <w:rFonts w:ascii="Arial" w:hAnsi="Arial"/>
          <w:b/>
          <w:szCs w:val="20"/>
        </w:rPr>
      </w:pPr>
      <w:r w:rsidRPr="00625078">
        <w:rPr>
          <w:rFonts w:ascii="Arial" w:hAnsi="Arial"/>
          <w:b/>
          <w:szCs w:val="20"/>
        </w:rPr>
        <w:t>(komisija za mandatna vprašanja, volitve in imenovanja)</w:t>
      </w:r>
    </w:p>
    <w:p w14:paraId="0E38AC44" w14:textId="77777777" w:rsidR="00A92256" w:rsidRPr="00625078" w:rsidRDefault="00A92256" w:rsidP="00D950DE">
      <w:pPr>
        <w:jc w:val="center"/>
        <w:rPr>
          <w:rFonts w:ascii="Arial" w:hAnsi="Arial"/>
          <w:b/>
          <w:szCs w:val="20"/>
        </w:rPr>
      </w:pPr>
    </w:p>
    <w:p w14:paraId="3F8BF259" w14:textId="77777777" w:rsidR="00D950DE" w:rsidRPr="00625078" w:rsidRDefault="00D950DE" w:rsidP="00D950DE">
      <w:pPr>
        <w:rPr>
          <w:rFonts w:ascii="Arial" w:hAnsi="Arial"/>
          <w:color w:val="auto"/>
          <w:szCs w:val="20"/>
        </w:rPr>
      </w:pPr>
      <w:r w:rsidRPr="00625078">
        <w:rPr>
          <w:rFonts w:ascii="Arial" w:hAnsi="Arial"/>
          <w:szCs w:val="20"/>
        </w:rPr>
        <w:lastRenderedPageBreak/>
        <w:t xml:space="preserve">(1) Komisija za mandatna vprašanja, volitve in imenovanja Občinskega sveta Občine Nazarje </w:t>
      </w:r>
      <w:r w:rsidRPr="00625078">
        <w:rPr>
          <w:rFonts w:ascii="Arial" w:hAnsi="Arial"/>
          <w:color w:val="auto"/>
          <w:szCs w:val="20"/>
        </w:rPr>
        <w:t>ima 5 (pet) članov, ki jih izmed svojih članov imenuje občinski svet praviloma na svoji prvi seji.</w:t>
      </w:r>
    </w:p>
    <w:p w14:paraId="76DD1838" w14:textId="77777777" w:rsidR="00D950DE" w:rsidRPr="00625078" w:rsidRDefault="00D950DE" w:rsidP="00D950DE">
      <w:pPr>
        <w:rPr>
          <w:rFonts w:ascii="Arial" w:hAnsi="Arial"/>
          <w:szCs w:val="20"/>
        </w:rPr>
      </w:pPr>
      <w:r w:rsidRPr="00625078">
        <w:rPr>
          <w:rFonts w:ascii="Arial" w:hAnsi="Arial"/>
          <w:szCs w:val="20"/>
        </w:rPr>
        <w:t xml:space="preserve">(2) Komisija za mandatna vprašanja, volitve in imenovanja je delovno telo občinskega sveta, pristojno za pripravo odločitev občinskega sveta, ki se nanašajo na predčasno prenehanje mandatov občinskih funkcionarjev, potrditev mandatov nadomestnih članov občinskega sveta, odločanje o morebitnih pritožbah na izvolitev župana na nadomestnih volitvah ter druga mandatna vprašanja, imenovanje in razrešitve članov nadzornega odbora, občinske volilne komisije in drugih občinskih organov, imenovanja in razrešitve članov odborov in komisij občinskega sveta, imenovanja in razrešitve predstavnikov občine v organih pravnih oseb javnega prava, ki jih je občina ustanovila. </w:t>
      </w:r>
    </w:p>
    <w:p w14:paraId="1AF71F05" w14:textId="77777777" w:rsidR="00D950DE" w:rsidRPr="00625078" w:rsidRDefault="00D950DE" w:rsidP="00D950DE">
      <w:pPr>
        <w:overflowPunct w:val="0"/>
        <w:autoSpaceDE w:val="0"/>
        <w:autoSpaceDN w:val="0"/>
        <w:adjustRightInd w:val="0"/>
        <w:textAlignment w:val="baseline"/>
        <w:rPr>
          <w:rFonts w:ascii="Arial" w:hAnsi="Arial"/>
          <w:szCs w:val="20"/>
        </w:rPr>
      </w:pPr>
      <w:r w:rsidRPr="00625078">
        <w:rPr>
          <w:rFonts w:ascii="Arial" w:hAnsi="Arial"/>
          <w:szCs w:val="20"/>
        </w:rPr>
        <w:t xml:space="preserve">(3) Komisija za mandatna vprašanja, volitve in imenovanja predlaga občinskemu svetu v sprejem pravilnike, s katerimi so urejene </w:t>
      </w:r>
      <w:r w:rsidRPr="00625078">
        <w:rPr>
          <w:rFonts w:ascii="Arial" w:hAnsi="Arial"/>
          <w:color w:val="auto"/>
          <w:szCs w:val="20"/>
        </w:rPr>
        <w:t xml:space="preserve">svetniške skupine in zagotavljanje sredstev za njihovo delo, </w:t>
      </w:r>
      <w:r w:rsidRPr="00625078">
        <w:rPr>
          <w:rFonts w:ascii="Arial" w:hAnsi="Arial"/>
          <w:szCs w:val="20"/>
        </w:rPr>
        <w:t xml:space="preserve">sejnine članov občinskega sveta, članov nadzornega odbora in jih izvršuje. </w:t>
      </w:r>
    </w:p>
    <w:p w14:paraId="156DD444" w14:textId="77777777" w:rsidR="00D950DE" w:rsidRPr="00625078" w:rsidRDefault="00D950DE" w:rsidP="00D950DE">
      <w:pPr>
        <w:rPr>
          <w:rFonts w:ascii="Arial" w:hAnsi="Arial"/>
          <w:szCs w:val="20"/>
        </w:rPr>
      </w:pPr>
      <w:r w:rsidRPr="00625078">
        <w:rPr>
          <w:rFonts w:ascii="Arial" w:hAnsi="Arial"/>
          <w:szCs w:val="20"/>
        </w:rPr>
        <w:t>(4) Predsednik komisije za mandatna vprašanja, volitve in imenovanja izdaja posamične akte s področja pravic in obveznosti iz delovnih razmerij občinskih funkcionarjev in materialnih pravic iz dela in v zvezi z delom ter druge akte komisije za mandatna vprašanja, volitve in imenovanja.</w:t>
      </w:r>
    </w:p>
    <w:p w14:paraId="3174F930" w14:textId="77777777" w:rsidR="00D950DE" w:rsidRPr="00625078" w:rsidRDefault="00D950DE" w:rsidP="00D950DE">
      <w:pPr>
        <w:rPr>
          <w:rFonts w:ascii="Arial" w:hAnsi="Arial"/>
          <w:szCs w:val="20"/>
        </w:rPr>
      </w:pPr>
      <w:r w:rsidRPr="00625078">
        <w:rPr>
          <w:rFonts w:ascii="Arial" w:hAnsi="Arial"/>
          <w:szCs w:val="20"/>
        </w:rPr>
        <w:t>(5) Postopek določanja kandidatov in imenovanja članov komisije za mandatna vprašanja, volitve in imenovanja je določeno s poslovnikom občinskega sveta, ki podrobneje ureja tudi delo komisije.</w:t>
      </w:r>
    </w:p>
    <w:p w14:paraId="62CAB42B" w14:textId="77777777" w:rsidR="00D950DE" w:rsidRPr="00625078" w:rsidRDefault="00D950DE" w:rsidP="00D950DE">
      <w:pPr>
        <w:pStyle w:val="h4"/>
        <w:spacing w:before="0" w:after="0"/>
        <w:ind w:left="3261" w:right="0"/>
        <w:jc w:val="left"/>
        <w:rPr>
          <w:sz w:val="20"/>
          <w:szCs w:val="20"/>
        </w:rPr>
      </w:pPr>
    </w:p>
    <w:p w14:paraId="156ED288" w14:textId="77777777" w:rsidR="00D950DE" w:rsidRPr="00625078" w:rsidRDefault="00D950DE" w:rsidP="00067385">
      <w:pPr>
        <w:pStyle w:val="h4"/>
        <w:numPr>
          <w:ilvl w:val="0"/>
          <w:numId w:val="16"/>
        </w:numPr>
        <w:spacing w:before="0" w:after="0"/>
        <w:ind w:left="284" w:right="0" w:hanging="284"/>
        <w:rPr>
          <w:sz w:val="20"/>
          <w:szCs w:val="20"/>
        </w:rPr>
      </w:pPr>
      <w:r w:rsidRPr="00625078">
        <w:rPr>
          <w:sz w:val="20"/>
          <w:szCs w:val="20"/>
        </w:rPr>
        <w:t>člen</w:t>
      </w:r>
    </w:p>
    <w:p w14:paraId="578F5703" w14:textId="77777777" w:rsidR="00D950DE" w:rsidRPr="00625078" w:rsidRDefault="00D950DE" w:rsidP="00D950DE">
      <w:pPr>
        <w:pStyle w:val="p"/>
        <w:spacing w:before="0" w:after="0"/>
        <w:ind w:left="0" w:right="0" w:firstLine="0"/>
        <w:jc w:val="center"/>
        <w:rPr>
          <w:b/>
          <w:sz w:val="20"/>
          <w:szCs w:val="20"/>
        </w:rPr>
      </w:pPr>
      <w:r w:rsidRPr="00625078">
        <w:rPr>
          <w:b/>
          <w:sz w:val="20"/>
          <w:szCs w:val="20"/>
        </w:rPr>
        <w:t>(stalna delovna telesa občinskega sveta)</w:t>
      </w:r>
    </w:p>
    <w:p w14:paraId="30F37123" w14:textId="77777777" w:rsidR="00A92256" w:rsidRPr="00625078" w:rsidRDefault="00A92256" w:rsidP="00D950DE">
      <w:pPr>
        <w:pStyle w:val="p"/>
        <w:spacing w:before="0" w:after="0"/>
        <w:ind w:left="0" w:right="0" w:firstLine="0"/>
        <w:jc w:val="center"/>
        <w:rPr>
          <w:b/>
          <w:sz w:val="20"/>
          <w:szCs w:val="20"/>
        </w:rPr>
      </w:pPr>
    </w:p>
    <w:p w14:paraId="310A035B" w14:textId="77777777" w:rsidR="00D950DE" w:rsidRPr="00625078" w:rsidRDefault="00D950DE" w:rsidP="00D950DE">
      <w:pPr>
        <w:pStyle w:val="p"/>
        <w:spacing w:before="0" w:after="0"/>
        <w:ind w:left="0" w:right="0" w:firstLine="0"/>
        <w:rPr>
          <w:sz w:val="20"/>
          <w:szCs w:val="20"/>
        </w:rPr>
      </w:pPr>
      <w:r w:rsidRPr="00625078">
        <w:rPr>
          <w:sz w:val="20"/>
          <w:szCs w:val="20"/>
        </w:rPr>
        <w:t>(1) Stalna delovna telesa občinskega sveta so:</w:t>
      </w:r>
      <w:r w:rsidRPr="00625078">
        <w:rPr>
          <w:rStyle w:val="Sprotnaopomba-sklic"/>
          <w:sz w:val="20"/>
          <w:szCs w:val="20"/>
        </w:rPr>
        <w:t xml:space="preserve"> </w:t>
      </w:r>
    </w:p>
    <w:p w14:paraId="682F77CC" w14:textId="06482781" w:rsidR="00D950DE" w:rsidRPr="00625078" w:rsidRDefault="00D950DE" w:rsidP="00D950DE">
      <w:pPr>
        <w:numPr>
          <w:ilvl w:val="0"/>
          <w:numId w:val="18"/>
        </w:numPr>
        <w:ind w:left="426" w:hanging="284"/>
        <w:rPr>
          <w:rFonts w:ascii="Arial" w:hAnsi="Arial"/>
          <w:szCs w:val="20"/>
        </w:rPr>
      </w:pPr>
      <w:r w:rsidRPr="00625078">
        <w:rPr>
          <w:rFonts w:ascii="Arial" w:hAnsi="Arial"/>
          <w:szCs w:val="20"/>
        </w:rPr>
        <w:t>odbor za negospodarstvo in javne službe družbenih dejavnosti,</w:t>
      </w:r>
    </w:p>
    <w:p w14:paraId="0013C0BA" w14:textId="192046E6" w:rsidR="00D950DE" w:rsidRPr="00625078" w:rsidRDefault="00D950DE" w:rsidP="00D950DE">
      <w:pPr>
        <w:numPr>
          <w:ilvl w:val="0"/>
          <w:numId w:val="18"/>
        </w:numPr>
        <w:ind w:left="426" w:hanging="284"/>
        <w:rPr>
          <w:rFonts w:ascii="Arial" w:hAnsi="Arial"/>
          <w:szCs w:val="20"/>
        </w:rPr>
      </w:pPr>
      <w:r w:rsidRPr="00625078">
        <w:rPr>
          <w:rFonts w:ascii="Arial" w:hAnsi="Arial"/>
          <w:szCs w:val="20"/>
        </w:rPr>
        <w:t>odbor za gospodarstvo, varstvo okolja in gospodarske javne službe,</w:t>
      </w:r>
    </w:p>
    <w:p w14:paraId="10D55D77" w14:textId="064CA087" w:rsidR="00D950DE" w:rsidRPr="00625078" w:rsidRDefault="00D950DE" w:rsidP="00D950DE">
      <w:pPr>
        <w:numPr>
          <w:ilvl w:val="0"/>
          <w:numId w:val="18"/>
        </w:numPr>
        <w:ind w:left="426" w:hanging="284"/>
        <w:rPr>
          <w:rFonts w:ascii="Arial" w:hAnsi="Arial"/>
          <w:szCs w:val="20"/>
        </w:rPr>
      </w:pPr>
      <w:r w:rsidRPr="00625078">
        <w:rPr>
          <w:rFonts w:ascii="Arial" w:hAnsi="Arial"/>
          <w:szCs w:val="20"/>
        </w:rPr>
        <w:t>odbor za prostorsko planiranje in gospodarjenje z nepremičninami,</w:t>
      </w:r>
    </w:p>
    <w:p w14:paraId="646F530E" w14:textId="44B70CA5" w:rsidR="00D950DE" w:rsidRPr="00625078" w:rsidRDefault="00D950DE" w:rsidP="00D950DE">
      <w:pPr>
        <w:numPr>
          <w:ilvl w:val="0"/>
          <w:numId w:val="18"/>
        </w:numPr>
        <w:ind w:left="426" w:hanging="284"/>
        <w:rPr>
          <w:rFonts w:ascii="Arial" w:hAnsi="Arial"/>
          <w:szCs w:val="20"/>
        </w:rPr>
      </w:pPr>
      <w:r w:rsidRPr="00625078">
        <w:rPr>
          <w:rFonts w:ascii="Arial" w:hAnsi="Arial"/>
          <w:szCs w:val="20"/>
        </w:rPr>
        <w:t>statutarno pravna komisija.</w:t>
      </w:r>
    </w:p>
    <w:p w14:paraId="1DD229C2" w14:textId="77777777" w:rsidR="00D950DE" w:rsidRPr="00625078" w:rsidRDefault="00D950DE" w:rsidP="00D950DE">
      <w:pPr>
        <w:rPr>
          <w:rFonts w:ascii="Arial" w:hAnsi="Arial"/>
          <w:szCs w:val="20"/>
        </w:rPr>
      </w:pPr>
      <w:r w:rsidRPr="00625078">
        <w:rPr>
          <w:rFonts w:ascii="Arial" w:hAnsi="Arial"/>
          <w:szCs w:val="20"/>
        </w:rPr>
        <w:t xml:space="preserve">(2) Odbori in komisija iz prejšnjega odstavka štejejo od tri do pet članov. Število članov posameznega odbora in komisije določi občinski svet z aktom o imenovanju članov. </w:t>
      </w:r>
    </w:p>
    <w:p w14:paraId="555C0A64" w14:textId="77777777" w:rsidR="00D950DE" w:rsidRPr="00625078" w:rsidRDefault="00D950DE" w:rsidP="00D950DE">
      <w:pPr>
        <w:rPr>
          <w:rFonts w:ascii="Arial" w:hAnsi="Arial"/>
          <w:szCs w:val="20"/>
        </w:rPr>
      </w:pPr>
    </w:p>
    <w:p w14:paraId="47077997" w14:textId="77777777" w:rsidR="00D950DE" w:rsidRPr="00625078" w:rsidRDefault="00D950DE" w:rsidP="00067385">
      <w:pPr>
        <w:pStyle w:val="h4"/>
        <w:numPr>
          <w:ilvl w:val="0"/>
          <w:numId w:val="16"/>
        </w:numPr>
        <w:spacing w:before="0" w:after="0"/>
        <w:ind w:left="284" w:right="0" w:hanging="284"/>
        <w:rPr>
          <w:sz w:val="20"/>
          <w:szCs w:val="20"/>
        </w:rPr>
      </w:pPr>
      <w:r w:rsidRPr="00625078">
        <w:rPr>
          <w:sz w:val="20"/>
          <w:szCs w:val="20"/>
        </w:rPr>
        <w:t>člen</w:t>
      </w:r>
    </w:p>
    <w:p w14:paraId="04D078D7" w14:textId="77777777" w:rsidR="00D950DE" w:rsidRPr="00625078" w:rsidRDefault="00D950DE" w:rsidP="00D950DE">
      <w:pPr>
        <w:jc w:val="center"/>
        <w:rPr>
          <w:rFonts w:ascii="Arial" w:hAnsi="Arial"/>
          <w:b/>
          <w:szCs w:val="20"/>
        </w:rPr>
      </w:pPr>
      <w:r w:rsidRPr="00625078">
        <w:rPr>
          <w:rFonts w:ascii="Arial" w:hAnsi="Arial"/>
          <w:b/>
          <w:szCs w:val="20"/>
        </w:rPr>
        <w:t>(pristojnosti komisij in odborov občinskega sveta)</w:t>
      </w:r>
    </w:p>
    <w:p w14:paraId="18A1CD09" w14:textId="77777777" w:rsidR="00A92256" w:rsidRPr="00625078" w:rsidRDefault="00A92256" w:rsidP="00D950DE">
      <w:pPr>
        <w:jc w:val="center"/>
        <w:rPr>
          <w:rFonts w:ascii="Arial" w:hAnsi="Arial"/>
          <w:b/>
          <w:szCs w:val="20"/>
        </w:rPr>
      </w:pPr>
    </w:p>
    <w:p w14:paraId="4CB8818F" w14:textId="12439722" w:rsidR="00D950DE" w:rsidRPr="00625078" w:rsidRDefault="00D950DE" w:rsidP="00D950DE">
      <w:pPr>
        <w:rPr>
          <w:rFonts w:ascii="Arial" w:hAnsi="Arial"/>
          <w:szCs w:val="20"/>
        </w:rPr>
      </w:pPr>
      <w:r w:rsidRPr="00625078">
        <w:rPr>
          <w:rFonts w:ascii="Arial" w:hAnsi="Arial"/>
          <w:szCs w:val="20"/>
        </w:rPr>
        <w:t>(1) Komisije in odbori občinskega sveta v okviru svojega delovnega področja, določenega s poslovnikom občinskega sveta, obravnavajo zadeve iz pristojnosti občinskega sveta in dajejo občinskemu svetu mnenja in predloge.</w:t>
      </w:r>
    </w:p>
    <w:p w14:paraId="5D4F204B" w14:textId="1F91BF60" w:rsidR="00D950DE" w:rsidRPr="00625078" w:rsidRDefault="00D950DE" w:rsidP="00D950DE">
      <w:pPr>
        <w:rPr>
          <w:rFonts w:ascii="Arial" w:hAnsi="Arial"/>
          <w:szCs w:val="20"/>
        </w:rPr>
      </w:pPr>
      <w:r w:rsidRPr="00625078">
        <w:rPr>
          <w:rFonts w:ascii="Arial" w:hAnsi="Arial"/>
          <w:szCs w:val="20"/>
        </w:rPr>
        <w:t>(2) Komisije in odbori občinskega sveta lahko predlagajo občinskemu svetu v sprejem splošne in druge akte iz njegove pristojnosti, razen proračuna in zaključnega računa proračuna in drugih aktov, za katere je v zakonu ali v statutu občine določeno, da jih sprejme občinski svet na predlog župana.</w:t>
      </w:r>
    </w:p>
    <w:p w14:paraId="3F96B2D1" w14:textId="5F95AD1F" w:rsidR="00D950DE" w:rsidRPr="00625078" w:rsidRDefault="00D950DE" w:rsidP="00D950DE">
      <w:pPr>
        <w:pStyle w:val="p"/>
        <w:spacing w:before="0" w:after="0"/>
        <w:ind w:left="0" w:right="0" w:firstLine="0"/>
        <w:rPr>
          <w:sz w:val="20"/>
          <w:szCs w:val="20"/>
        </w:rPr>
      </w:pPr>
      <w:r w:rsidRPr="00625078">
        <w:rPr>
          <w:sz w:val="20"/>
          <w:szCs w:val="20"/>
        </w:rPr>
        <w:t>(3) Komisije in odbori občinskega sveta, vsak na svojem področju dela, so dolžni oblikovati mnenja glede pripravljajočih se zakonov in drugih predpisov, ki jih sprejemajo državni organi, in se tičejo koristi občine. Na tej podlagi oblikuje občinski svet svoje mnenje, ki ga pošlje državnemu zboru.</w:t>
      </w:r>
    </w:p>
    <w:p w14:paraId="1356C00A" w14:textId="77777777" w:rsidR="00D950DE" w:rsidRPr="00625078" w:rsidRDefault="00D950DE" w:rsidP="00D950DE">
      <w:pPr>
        <w:rPr>
          <w:rFonts w:ascii="Arial" w:hAnsi="Arial"/>
          <w:szCs w:val="20"/>
        </w:rPr>
      </w:pPr>
      <w:r w:rsidRPr="00625078">
        <w:rPr>
          <w:rFonts w:ascii="Arial" w:hAnsi="Arial"/>
          <w:szCs w:val="20"/>
        </w:rPr>
        <w:t>(4) Podrobneje določa način dela komisij in odborov občinskega sveta poslovnik občinskega sveta.</w:t>
      </w:r>
    </w:p>
    <w:p w14:paraId="0211F762" w14:textId="77777777" w:rsidR="00D950DE" w:rsidRPr="00625078" w:rsidRDefault="00D950DE" w:rsidP="00D950DE">
      <w:pPr>
        <w:rPr>
          <w:rFonts w:ascii="Arial" w:hAnsi="Arial"/>
          <w:szCs w:val="20"/>
        </w:rPr>
      </w:pPr>
    </w:p>
    <w:p w14:paraId="064C237A" w14:textId="77777777" w:rsidR="00D950DE" w:rsidRPr="00625078" w:rsidRDefault="00D950DE" w:rsidP="00067385">
      <w:pPr>
        <w:pStyle w:val="h4"/>
        <w:numPr>
          <w:ilvl w:val="0"/>
          <w:numId w:val="16"/>
        </w:numPr>
        <w:spacing w:before="0" w:after="0"/>
        <w:ind w:left="284" w:right="0" w:hanging="284"/>
        <w:rPr>
          <w:sz w:val="20"/>
          <w:szCs w:val="20"/>
        </w:rPr>
      </w:pPr>
      <w:r w:rsidRPr="00625078">
        <w:rPr>
          <w:sz w:val="20"/>
          <w:szCs w:val="20"/>
        </w:rPr>
        <w:t>člen</w:t>
      </w:r>
    </w:p>
    <w:p w14:paraId="31F9ADA1" w14:textId="77777777" w:rsidR="00D950DE" w:rsidRPr="00625078" w:rsidRDefault="00D950DE" w:rsidP="00D950DE">
      <w:pPr>
        <w:pStyle w:val="h4"/>
        <w:spacing w:before="0" w:after="0"/>
        <w:ind w:right="0"/>
        <w:rPr>
          <w:sz w:val="20"/>
          <w:szCs w:val="20"/>
        </w:rPr>
      </w:pPr>
      <w:r w:rsidRPr="00625078">
        <w:rPr>
          <w:sz w:val="20"/>
          <w:szCs w:val="20"/>
        </w:rPr>
        <w:t xml:space="preserve"> (ustanovitev občasnih delovnih teles)</w:t>
      </w:r>
    </w:p>
    <w:p w14:paraId="2C74CD3C" w14:textId="77777777" w:rsidR="00A92256" w:rsidRPr="00625078" w:rsidRDefault="00A92256" w:rsidP="00D950DE">
      <w:pPr>
        <w:pStyle w:val="h4"/>
        <w:spacing w:before="0" w:after="0"/>
        <w:ind w:right="0"/>
        <w:rPr>
          <w:sz w:val="20"/>
          <w:szCs w:val="20"/>
        </w:rPr>
      </w:pPr>
    </w:p>
    <w:p w14:paraId="5286CDB3" w14:textId="77777777" w:rsidR="00D950DE" w:rsidRPr="00625078" w:rsidRDefault="00D950DE" w:rsidP="00D950DE">
      <w:pPr>
        <w:pStyle w:val="h4"/>
        <w:spacing w:before="0" w:after="0"/>
        <w:ind w:right="0"/>
        <w:jc w:val="left"/>
        <w:rPr>
          <w:b w:val="0"/>
          <w:sz w:val="20"/>
          <w:szCs w:val="20"/>
        </w:rPr>
      </w:pPr>
      <w:r w:rsidRPr="00625078">
        <w:rPr>
          <w:b w:val="0"/>
          <w:sz w:val="20"/>
          <w:szCs w:val="20"/>
        </w:rPr>
        <w:t>Občasna delovna telesa ustanovi občinski svet s sklepom, s katerim določi njihovo sestavo in naloge.</w:t>
      </w:r>
    </w:p>
    <w:p w14:paraId="188E1CEA" w14:textId="77777777" w:rsidR="00D950DE" w:rsidRPr="00625078" w:rsidRDefault="00D950DE" w:rsidP="00D950DE">
      <w:pPr>
        <w:pStyle w:val="h4"/>
        <w:spacing w:before="0" w:after="0"/>
        <w:ind w:right="0"/>
        <w:jc w:val="left"/>
        <w:rPr>
          <w:b w:val="0"/>
          <w:sz w:val="20"/>
          <w:szCs w:val="20"/>
        </w:rPr>
      </w:pPr>
    </w:p>
    <w:p w14:paraId="4526593C" w14:textId="77777777" w:rsidR="00A92256" w:rsidRPr="00625078" w:rsidRDefault="00A92256" w:rsidP="00D950DE">
      <w:pPr>
        <w:pStyle w:val="h4"/>
        <w:spacing w:before="0" w:after="0"/>
        <w:ind w:right="0"/>
        <w:jc w:val="left"/>
        <w:rPr>
          <w:b w:val="0"/>
          <w:sz w:val="20"/>
          <w:szCs w:val="20"/>
        </w:rPr>
      </w:pPr>
    </w:p>
    <w:p w14:paraId="1EF806BD" w14:textId="6B3A1C99" w:rsidR="00D950DE" w:rsidRPr="00625078" w:rsidRDefault="00D950DE" w:rsidP="00D950DE">
      <w:pPr>
        <w:pStyle w:val="Navadno"/>
        <w:tabs>
          <w:tab w:val="left" w:pos="567"/>
        </w:tabs>
        <w:rPr>
          <w:rFonts w:ascii="Arial" w:hAnsi="Arial" w:cs="Arial"/>
          <w:b/>
          <w:lang w:val="sl-SI"/>
        </w:rPr>
      </w:pPr>
      <w:bookmarkStart w:id="23" w:name="_Toc179002243"/>
      <w:bookmarkStart w:id="24" w:name="_Toc179110900"/>
      <w:bookmarkStart w:id="25" w:name="_Toc180336050"/>
      <w:bookmarkStart w:id="26" w:name="_Toc180336629"/>
      <w:bookmarkStart w:id="27" w:name="_Toc373409353"/>
      <w:bookmarkStart w:id="28" w:name="_Toc415827097"/>
      <w:bookmarkStart w:id="29" w:name="_Toc415830471"/>
      <w:r w:rsidRPr="00625078">
        <w:rPr>
          <w:rFonts w:ascii="Arial" w:hAnsi="Arial" w:cs="Arial"/>
          <w:b/>
          <w:lang w:val="sl-SI"/>
        </w:rPr>
        <w:t>3.3</w:t>
      </w:r>
      <w:r w:rsidRPr="00625078">
        <w:rPr>
          <w:rFonts w:ascii="Arial" w:hAnsi="Arial" w:cs="Arial"/>
          <w:b/>
          <w:lang w:val="sl-SI"/>
        </w:rPr>
        <w:tab/>
        <w:t>Župan</w:t>
      </w:r>
      <w:bookmarkEnd w:id="23"/>
      <w:bookmarkEnd w:id="24"/>
      <w:bookmarkEnd w:id="25"/>
      <w:bookmarkEnd w:id="26"/>
      <w:bookmarkEnd w:id="27"/>
      <w:bookmarkEnd w:id="28"/>
      <w:bookmarkEnd w:id="29"/>
    </w:p>
    <w:p w14:paraId="2C27504F" w14:textId="77777777" w:rsidR="00D950DE" w:rsidRPr="00625078" w:rsidRDefault="00D950DE" w:rsidP="00D950DE">
      <w:pPr>
        <w:rPr>
          <w:rFonts w:ascii="Arial" w:hAnsi="Arial"/>
          <w:b/>
          <w:szCs w:val="20"/>
        </w:rPr>
      </w:pPr>
    </w:p>
    <w:p w14:paraId="7B40C3C2" w14:textId="77777777" w:rsidR="00D950DE" w:rsidRPr="00625078" w:rsidRDefault="00D950DE" w:rsidP="00067385">
      <w:pPr>
        <w:pStyle w:val="h4"/>
        <w:numPr>
          <w:ilvl w:val="0"/>
          <w:numId w:val="16"/>
        </w:numPr>
        <w:spacing w:before="0" w:after="0"/>
        <w:ind w:left="284" w:right="0" w:hanging="284"/>
        <w:rPr>
          <w:sz w:val="20"/>
          <w:szCs w:val="20"/>
        </w:rPr>
      </w:pPr>
      <w:r w:rsidRPr="00625078">
        <w:rPr>
          <w:sz w:val="20"/>
          <w:szCs w:val="20"/>
        </w:rPr>
        <w:t>člen</w:t>
      </w:r>
    </w:p>
    <w:p w14:paraId="7EA2DA3D" w14:textId="77777777" w:rsidR="00D950DE" w:rsidRPr="00625078" w:rsidRDefault="00D950DE" w:rsidP="00D950DE">
      <w:pPr>
        <w:pStyle w:val="ListParagraph1"/>
        <w:ind w:left="0"/>
        <w:jc w:val="center"/>
        <w:rPr>
          <w:rFonts w:ascii="Arial" w:hAnsi="Arial"/>
          <w:b/>
          <w:szCs w:val="20"/>
        </w:rPr>
      </w:pPr>
      <w:r w:rsidRPr="00625078">
        <w:rPr>
          <w:rFonts w:ascii="Arial" w:hAnsi="Arial"/>
          <w:b/>
          <w:szCs w:val="20"/>
        </w:rPr>
        <w:t>(pristojnosti župana)</w:t>
      </w:r>
    </w:p>
    <w:p w14:paraId="47366B41" w14:textId="77777777" w:rsidR="00A92256" w:rsidRPr="00625078" w:rsidRDefault="00A92256" w:rsidP="00D950DE">
      <w:pPr>
        <w:pStyle w:val="ListParagraph1"/>
        <w:ind w:left="0"/>
        <w:jc w:val="center"/>
        <w:rPr>
          <w:rFonts w:ascii="Arial" w:hAnsi="Arial"/>
          <w:b/>
          <w:szCs w:val="20"/>
        </w:rPr>
      </w:pPr>
    </w:p>
    <w:p w14:paraId="489B6499" w14:textId="36344BCF" w:rsidR="00D950DE" w:rsidRPr="00625078" w:rsidRDefault="00D950DE" w:rsidP="00D950DE">
      <w:pPr>
        <w:pStyle w:val="p"/>
        <w:spacing w:before="0" w:after="0"/>
        <w:ind w:left="0" w:right="0" w:firstLine="0"/>
        <w:rPr>
          <w:sz w:val="20"/>
          <w:szCs w:val="20"/>
        </w:rPr>
      </w:pPr>
      <w:r w:rsidRPr="00625078">
        <w:rPr>
          <w:sz w:val="20"/>
          <w:szCs w:val="20"/>
        </w:rPr>
        <w:t>(1) Župan predstavlja in zastopa občino, predstavlja občinski svet, ga sklicuje in vodi seje občinskega sveta, nima pa pravice glasovanja.</w:t>
      </w:r>
    </w:p>
    <w:p w14:paraId="0C6F26F7" w14:textId="0F4D0DEF" w:rsidR="00D950DE" w:rsidRPr="00625078" w:rsidRDefault="00D950DE" w:rsidP="00D950DE">
      <w:pPr>
        <w:pStyle w:val="p"/>
        <w:spacing w:before="0" w:after="0"/>
        <w:ind w:left="0" w:right="0" w:firstLine="0"/>
        <w:rPr>
          <w:sz w:val="20"/>
          <w:szCs w:val="20"/>
        </w:rPr>
      </w:pPr>
      <w:r w:rsidRPr="00625078">
        <w:rPr>
          <w:sz w:val="20"/>
          <w:szCs w:val="20"/>
        </w:rPr>
        <w:t>(2) Poleg tega župan predvsem:</w:t>
      </w:r>
    </w:p>
    <w:p w14:paraId="1F367BFE" w14:textId="574D4633" w:rsidR="00D950DE" w:rsidRPr="00625078" w:rsidRDefault="00D950DE" w:rsidP="00D950DE">
      <w:pPr>
        <w:pStyle w:val="p"/>
        <w:numPr>
          <w:ilvl w:val="0"/>
          <w:numId w:val="19"/>
        </w:numPr>
        <w:spacing w:before="0" w:after="0"/>
        <w:ind w:left="426" w:right="0" w:hanging="284"/>
        <w:rPr>
          <w:sz w:val="20"/>
          <w:szCs w:val="20"/>
        </w:rPr>
      </w:pPr>
      <w:r w:rsidRPr="00625078">
        <w:rPr>
          <w:sz w:val="20"/>
          <w:szCs w:val="20"/>
        </w:rPr>
        <w:t>predlaga občinskemu svetu v sprejem proračun občine in zaključni račun proračuna, odloke in druge akte iz pristojnosti občinskega sveta,</w:t>
      </w:r>
    </w:p>
    <w:p w14:paraId="083F83D6" w14:textId="4A8AFA87" w:rsidR="00D950DE" w:rsidRPr="00625078" w:rsidRDefault="00D950DE" w:rsidP="00D950DE">
      <w:pPr>
        <w:pStyle w:val="p"/>
        <w:numPr>
          <w:ilvl w:val="0"/>
          <w:numId w:val="19"/>
        </w:numPr>
        <w:spacing w:before="0" w:after="0"/>
        <w:ind w:left="426" w:right="0" w:hanging="284"/>
        <w:rPr>
          <w:sz w:val="20"/>
          <w:szCs w:val="20"/>
        </w:rPr>
      </w:pPr>
      <w:r w:rsidRPr="00625078">
        <w:rPr>
          <w:sz w:val="20"/>
          <w:szCs w:val="20"/>
        </w:rPr>
        <w:lastRenderedPageBreak/>
        <w:t>izvršuje občinski proračun ter pooblašča druge osebe za izvajanje posameznih nalog izvrševanja občinskega proračuna,</w:t>
      </w:r>
    </w:p>
    <w:p w14:paraId="07B163F0" w14:textId="50B9EB61" w:rsidR="00D950DE" w:rsidRPr="00625078" w:rsidRDefault="00D950DE" w:rsidP="00D950DE">
      <w:pPr>
        <w:pStyle w:val="p"/>
        <w:numPr>
          <w:ilvl w:val="0"/>
          <w:numId w:val="19"/>
        </w:numPr>
        <w:spacing w:before="0" w:after="0"/>
        <w:ind w:left="426" w:right="0" w:hanging="284"/>
        <w:rPr>
          <w:sz w:val="20"/>
          <w:szCs w:val="20"/>
        </w:rPr>
      </w:pPr>
      <w:r w:rsidRPr="00625078">
        <w:rPr>
          <w:sz w:val="20"/>
          <w:szCs w:val="20"/>
        </w:rPr>
        <w:t>skrbi za izvajanje splošnih aktov občine in drugih odločitev občinskega sveta,</w:t>
      </w:r>
    </w:p>
    <w:p w14:paraId="3B53B4B2" w14:textId="77777777" w:rsidR="00D950DE" w:rsidRPr="00625078" w:rsidRDefault="00D950DE" w:rsidP="00D950DE">
      <w:pPr>
        <w:numPr>
          <w:ilvl w:val="0"/>
          <w:numId w:val="19"/>
        </w:numPr>
        <w:overflowPunct w:val="0"/>
        <w:autoSpaceDE w:val="0"/>
        <w:autoSpaceDN w:val="0"/>
        <w:adjustRightInd w:val="0"/>
        <w:ind w:left="426" w:hanging="284"/>
        <w:textAlignment w:val="baseline"/>
        <w:rPr>
          <w:rFonts w:ascii="Arial" w:hAnsi="Arial"/>
          <w:szCs w:val="20"/>
        </w:rPr>
      </w:pPr>
      <w:r w:rsidRPr="00625078">
        <w:rPr>
          <w:rFonts w:ascii="Arial" w:hAnsi="Arial"/>
          <w:szCs w:val="20"/>
        </w:rPr>
        <w:t xml:space="preserve">predlaga ustanovitev organov občinske uprave in organov skupne občinske uprave, ureditev njihovega delovnega področja, notranjo organizacijo občinske uprave, </w:t>
      </w:r>
    </w:p>
    <w:p w14:paraId="1547E795" w14:textId="77777777" w:rsidR="00D950DE" w:rsidRPr="00625078" w:rsidRDefault="00D950DE" w:rsidP="00D950DE">
      <w:pPr>
        <w:numPr>
          <w:ilvl w:val="0"/>
          <w:numId w:val="19"/>
        </w:numPr>
        <w:overflowPunct w:val="0"/>
        <w:autoSpaceDE w:val="0"/>
        <w:autoSpaceDN w:val="0"/>
        <w:adjustRightInd w:val="0"/>
        <w:ind w:left="426" w:hanging="284"/>
        <w:textAlignment w:val="baseline"/>
        <w:rPr>
          <w:rFonts w:ascii="Arial" w:hAnsi="Arial"/>
          <w:szCs w:val="20"/>
        </w:rPr>
      </w:pPr>
      <w:r w:rsidRPr="00625078">
        <w:rPr>
          <w:rFonts w:ascii="Arial" w:hAnsi="Arial"/>
          <w:szCs w:val="20"/>
        </w:rPr>
        <w:t xml:space="preserve">določa sistemizacijo delovnih mest v občinski upravi, odloča o imenovanju javnih uslužbencev v nazive ter o sklenitvi delovnega razmerja zaposlenih v občinski upravi in odloča o drugih pravicah in obveznostih javnih uslužbencev iz delovnega razmerja,  </w:t>
      </w:r>
    </w:p>
    <w:p w14:paraId="028C0D95" w14:textId="7C5E7FC1" w:rsidR="003859BC" w:rsidRPr="00625078" w:rsidRDefault="003859BC" w:rsidP="003859BC">
      <w:pPr>
        <w:numPr>
          <w:ilvl w:val="0"/>
          <w:numId w:val="19"/>
        </w:numPr>
        <w:overflowPunct w:val="0"/>
        <w:autoSpaceDE w:val="0"/>
        <w:autoSpaceDN w:val="0"/>
        <w:adjustRightInd w:val="0"/>
        <w:ind w:left="426" w:hanging="284"/>
        <w:textAlignment w:val="baseline"/>
        <w:rPr>
          <w:rFonts w:ascii="Arial" w:hAnsi="Arial"/>
          <w:szCs w:val="20"/>
        </w:rPr>
      </w:pPr>
      <w:r w:rsidRPr="00625078">
        <w:rPr>
          <w:rFonts w:ascii="Arial" w:hAnsi="Arial"/>
          <w:szCs w:val="20"/>
        </w:rPr>
        <w:t>imenuje in razrešuje direktorja občinske uprave in vodjo organa skupne občinske uprave skupaj z drugimi župani občin ustanoviteljic,</w:t>
      </w:r>
    </w:p>
    <w:p w14:paraId="51F1C76C" w14:textId="50581A2E" w:rsidR="003859BC" w:rsidRPr="00625078" w:rsidRDefault="003859BC" w:rsidP="003859BC">
      <w:pPr>
        <w:numPr>
          <w:ilvl w:val="0"/>
          <w:numId w:val="19"/>
        </w:numPr>
        <w:overflowPunct w:val="0"/>
        <w:autoSpaceDE w:val="0"/>
        <w:autoSpaceDN w:val="0"/>
        <w:adjustRightInd w:val="0"/>
        <w:ind w:left="426" w:hanging="284"/>
        <w:textAlignment w:val="baseline"/>
        <w:rPr>
          <w:rFonts w:ascii="Arial" w:hAnsi="Arial"/>
          <w:szCs w:val="20"/>
        </w:rPr>
      </w:pPr>
      <w:r w:rsidRPr="00625078">
        <w:rPr>
          <w:rFonts w:ascii="Arial" w:hAnsi="Arial"/>
          <w:szCs w:val="20"/>
        </w:rPr>
        <w:t xml:space="preserve">usmerja in nadzoruje delo občinske uprave </w:t>
      </w:r>
      <w:r w:rsidR="006C35A8" w:rsidRPr="00625078">
        <w:rPr>
          <w:rFonts w:ascii="Arial" w:hAnsi="Arial"/>
          <w:color w:val="auto"/>
          <w:szCs w:val="20"/>
        </w:rPr>
        <w:t xml:space="preserve">Občine Nazarje </w:t>
      </w:r>
      <w:r w:rsidRPr="00625078">
        <w:rPr>
          <w:rFonts w:ascii="Arial" w:hAnsi="Arial"/>
          <w:szCs w:val="20"/>
        </w:rPr>
        <w:t>in organov skupne občinske uprave,</w:t>
      </w:r>
    </w:p>
    <w:p w14:paraId="437C6037" w14:textId="5EF13558" w:rsidR="003859BC" w:rsidRPr="00625078" w:rsidRDefault="003859BC" w:rsidP="003859BC">
      <w:pPr>
        <w:numPr>
          <w:ilvl w:val="0"/>
          <w:numId w:val="19"/>
        </w:numPr>
        <w:overflowPunct w:val="0"/>
        <w:autoSpaceDE w:val="0"/>
        <w:autoSpaceDN w:val="0"/>
        <w:adjustRightInd w:val="0"/>
        <w:ind w:left="426" w:hanging="284"/>
        <w:textAlignment w:val="baseline"/>
        <w:rPr>
          <w:rFonts w:ascii="Arial" w:hAnsi="Arial"/>
          <w:szCs w:val="20"/>
        </w:rPr>
      </w:pPr>
      <w:r w:rsidRPr="00625078">
        <w:rPr>
          <w:rFonts w:ascii="Arial" w:hAnsi="Arial"/>
          <w:szCs w:val="20"/>
        </w:rPr>
        <w:t>opravlja druge naloge, ki jih določa zakon in ta statut</w:t>
      </w:r>
      <w:r w:rsidRPr="00625078">
        <w:rPr>
          <w:rFonts w:ascii="Arial" w:hAnsi="Arial"/>
          <w:color w:val="auto"/>
          <w:szCs w:val="20"/>
        </w:rPr>
        <w:t>,</w:t>
      </w:r>
    </w:p>
    <w:p w14:paraId="1583F0A1" w14:textId="77777777" w:rsidR="003859BC" w:rsidRPr="00625078" w:rsidRDefault="003859BC" w:rsidP="003859BC">
      <w:pPr>
        <w:numPr>
          <w:ilvl w:val="0"/>
          <w:numId w:val="19"/>
        </w:numPr>
        <w:overflowPunct w:val="0"/>
        <w:autoSpaceDE w:val="0"/>
        <w:autoSpaceDN w:val="0"/>
        <w:adjustRightInd w:val="0"/>
        <w:ind w:left="426" w:hanging="284"/>
        <w:textAlignment w:val="baseline"/>
        <w:rPr>
          <w:rFonts w:ascii="Arial" w:hAnsi="Arial"/>
          <w:color w:val="auto"/>
          <w:szCs w:val="20"/>
        </w:rPr>
      </w:pPr>
      <w:r w:rsidRPr="00625078">
        <w:rPr>
          <w:rFonts w:ascii="Arial" w:hAnsi="Arial"/>
          <w:color w:val="auto"/>
          <w:szCs w:val="20"/>
        </w:rPr>
        <w:t xml:space="preserve">je član sveta </w:t>
      </w:r>
      <w:r w:rsidR="0094346D" w:rsidRPr="00625078">
        <w:rPr>
          <w:rFonts w:ascii="Arial" w:hAnsi="Arial"/>
          <w:color w:val="auto"/>
          <w:szCs w:val="20"/>
        </w:rPr>
        <w:t>ustanoviteljic</w:t>
      </w:r>
      <w:r w:rsidR="0094346D" w:rsidRPr="00625078">
        <w:rPr>
          <w:rFonts w:ascii="Arial" w:hAnsi="Arial"/>
          <w:color w:val="C00000"/>
          <w:szCs w:val="20"/>
        </w:rPr>
        <w:t xml:space="preserve"> </w:t>
      </w:r>
      <w:r w:rsidRPr="00625078">
        <w:rPr>
          <w:rFonts w:ascii="Arial" w:hAnsi="Arial"/>
          <w:color w:val="auto"/>
          <w:szCs w:val="20"/>
        </w:rPr>
        <w:t>(ZSD) za področja, kjer so občine skupne ustanoviteljice.</w:t>
      </w:r>
    </w:p>
    <w:p w14:paraId="4DAE7541" w14:textId="77777777" w:rsidR="003859BC" w:rsidRPr="00625078" w:rsidRDefault="003859BC" w:rsidP="003859BC">
      <w:pPr>
        <w:rPr>
          <w:rFonts w:ascii="Arial" w:hAnsi="Arial"/>
          <w:szCs w:val="20"/>
        </w:rPr>
      </w:pPr>
    </w:p>
    <w:p w14:paraId="38D50F3D"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60B672B9" w14:textId="77777777" w:rsidR="003859BC" w:rsidRPr="00625078" w:rsidRDefault="003859BC" w:rsidP="003859BC">
      <w:pPr>
        <w:pStyle w:val="p"/>
        <w:spacing w:before="0" w:after="0"/>
        <w:ind w:left="0" w:right="0" w:firstLine="0"/>
        <w:jc w:val="center"/>
        <w:rPr>
          <w:b/>
          <w:sz w:val="20"/>
          <w:szCs w:val="20"/>
        </w:rPr>
      </w:pPr>
      <w:r w:rsidRPr="00625078">
        <w:rPr>
          <w:b/>
          <w:sz w:val="20"/>
          <w:szCs w:val="20"/>
        </w:rPr>
        <w:t xml:space="preserve"> (objave splošnih aktov)</w:t>
      </w:r>
    </w:p>
    <w:p w14:paraId="7DD93D94" w14:textId="77777777" w:rsidR="00A92256" w:rsidRPr="00625078" w:rsidRDefault="00A92256" w:rsidP="003859BC">
      <w:pPr>
        <w:pStyle w:val="p"/>
        <w:spacing w:before="0" w:after="0"/>
        <w:ind w:left="0" w:right="0" w:firstLine="0"/>
        <w:jc w:val="center"/>
        <w:rPr>
          <w:b/>
          <w:sz w:val="20"/>
          <w:szCs w:val="20"/>
        </w:rPr>
      </w:pPr>
    </w:p>
    <w:p w14:paraId="525BFBB2" w14:textId="121C6356" w:rsidR="003859BC" w:rsidRPr="00625078" w:rsidRDefault="003859BC" w:rsidP="003859BC">
      <w:pPr>
        <w:pStyle w:val="p"/>
        <w:spacing w:before="0" w:after="0"/>
        <w:ind w:right="0" w:firstLine="0"/>
        <w:rPr>
          <w:sz w:val="20"/>
          <w:szCs w:val="20"/>
        </w:rPr>
      </w:pPr>
      <w:r w:rsidRPr="00625078">
        <w:rPr>
          <w:sz w:val="20"/>
          <w:szCs w:val="20"/>
        </w:rPr>
        <w:t>(1) Župan skrbi za objavo statuta, odlokov in drugih splošnih aktov občine v uradnem glasilu občine, določenem s tem statutom.</w:t>
      </w:r>
    </w:p>
    <w:p w14:paraId="2DD3C95C" w14:textId="77777777" w:rsidR="003859BC" w:rsidRPr="00625078" w:rsidRDefault="003859BC" w:rsidP="003859BC">
      <w:pPr>
        <w:pStyle w:val="p"/>
        <w:spacing w:before="0" w:after="0"/>
        <w:ind w:left="0" w:right="0" w:firstLine="0"/>
        <w:rPr>
          <w:sz w:val="20"/>
          <w:szCs w:val="20"/>
        </w:rPr>
      </w:pPr>
      <w:r w:rsidRPr="00625078">
        <w:rPr>
          <w:sz w:val="20"/>
          <w:szCs w:val="20"/>
        </w:rPr>
        <w:t>(2) Objavo splošnih aktov, razen proračuna občine, zaključnega računa proračuna in splošnih aktov, s katerimi se v skladu z zakonom predpisujejo občinski davki in druge dajatve, ki se lahko objavijo takoj po sprejemu, opravi župan najprej po poteku petnajst dni po sprejemu.</w:t>
      </w:r>
    </w:p>
    <w:p w14:paraId="30E0A544" w14:textId="77777777" w:rsidR="003859BC" w:rsidRPr="00625078" w:rsidRDefault="003859BC" w:rsidP="003859BC">
      <w:pPr>
        <w:pStyle w:val="p"/>
        <w:spacing w:before="0" w:after="0"/>
        <w:ind w:left="0" w:right="0" w:firstLine="0"/>
        <w:rPr>
          <w:sz w:val="20"/>
          <w:szCs w:val="20"/>
        </w:rPr>
      </w:pPr>
      <w:r w:rsidRPr="00625078">
        <w:rPr>
          <w:sz w:val="20"/>
          <w:szCs w:val="20"/>
        </w:rPr>
        <w:t>(3) Če župan meni, da je kakšen splošni akt ali njegov del neustaven ali nezakonit, in uveljavi svojo pravico do zadržanja objave, mora o tem najpozneje v 8 dneh po sprejemu pisno obvestiti občinski svet, navesti razloge za zadržanje in predlagati občinskemu svetu, da o njem ponovno odloči na prvi naslednji redni seji.</w:t>
      </w:r>
    </w:p>
    <w:p w14:paraId="3530E930" w14:textId="661B846D" w:rsidR="003859BC" w:rsidRPr="00625078" w:rsidRDefault="003859BC" w:rsidP="003859BC">
      <w:pPr>
        <w:pStyle w:val="p"/>
        <w:spacing w:before="0" w:after="0"/>
        <w:ind w:left="0" w:right="0" w:firstLine="0"/>
        <w:rPr>
          <w:color w:val="auto"/>
          <w:sz w:val="20"/>
          <w:szCs w:val="20"/>
        </w:rPr>
      </w:pPr>
      <w:r w:rsidRPr="00625078">
        <w:rPr>
          <w:sz w:val="20"/>
          <w:szCs w:val="20"/>
        </w:rPr>
        <w:t>(4) Če občinski svet vztraja pri svoji odločitvi, mora župan tak splošni akt objaviti</w:t>
      </w:r>
      <w:r w:rsidR="00D07ED7" w:rsidRPr="00625078">
        <w:rPr>
          <w:sz w:val="20"/>
          <w:szCs w:val="20"/>
        </w:rPr>
        <w:t xml:space="preserve">, </w:t>
      </w:r>
      <w:r w:rsidR="00D07ED7" w:rsidRPr="00625078">
        <w:rPr>
          <w:color w:val="auto"/>
          <w:sz w:val="20"/>
          <w:szCs w:val="20"/>
        </w:rPr>
        <w:t>lahko pa  začne</w:t>
      </w:r>
      <w:r w:rsidRPr="00625078">
        <w:rPr>
          <w:color w:val="auto"/>
          <w:sz w:val="20"/>
          <w:szCs w:val="20"/>
        </w:rPr>
        <w:t xml:space="preserve"> postopek pri upravnem sodišču. </w:t>
      </w:r>
    </w:p>
    <w:p w14:paraId="306E94DB" w14:textId="77777777" w:rsidR="003859BC" w:rsidRPr="00625078" w:rsidRDefault="003859BC" w:rsidP="003859BC">
      <w:pPr>
        <w:rPr>
          <w:rFonts w:ascii="Arial" w:hAnsi="Arial"/>
          <w:szCs w:val="20"/>
        </w:rPr>
      </w:pPr>
    </w:p>
    <w:p w14:paraId="1D5154CD"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542EFBA3" w14:textId="77777777" w:rsidR="003859BC" w:rsidRPr="00625078" w:rsidRDefault="003859BC" w:rsidP="003859BC">
      <w:pPr>
        <w:pStyle w:val="p"/>
        <w:spacing w:before="0" w:after="0"/>
        <w:ind w:left="0" w:right="0" w:firstLine="0"/>
        <w:jc w:val="center"/>
        <w:rPr>
          <w:b/>
          <w:sz w:val="20"/>
          <w:szCs w:val="20"/>
        </w:rPr>
      </w:pPr>
      <w:r w:rsidRPr="00625078">
        <w:rPr>
          <w:b/>
          <w:sz w:val="20"/>
          <w:szCs w:val="20"/>
        </w:rPr>
        <w:t xml:space="preserve"> (podžupan)</w:t>
      </w:r>
    </w:p>
    <w:p w14:paraId="43445FE7" w14:textId="77777777" w:rsidR="00A92256" w:rsidRPr="00625078" w:rsidRDefault="00A92256" w:rsidP="003859BC">
      <w:pPr>
        <w:pStyle w:val="p"/>
        <w:spacing w:before="0" w:after="0"/>
        <w:ind w:left="0" w:right="0" w:firstLine="0"/>
        <w:jc w:val="center"/>
        <w:rPr>
          <w:b/>
          <w:sz w:val="20"/>
          <w:szCs w:val="20"/>
        </w:rPr>
      </w:pPr>
    </w:p>
    <w:p w14:paraId="29787AC7" w14:textId="77777777" w:rsidR="003859BC" w:rsidRPr="00625078" w:rsidRDefault="003859BC" w:rsidP="003859BC">
      <w:pPr>
        <w:pStyle w:val="p"/>
        <w:spacing w:before="0" w:after="0"/>
        <w:ind w:left="0" w:right="0" w:firstLine="0"/>
        <w:rPr>
          <w:sz w:val="20"/>
          <w:szCs w:val="20"/>
        </w:rPr>
      </w:pPr>
      <w:r w:rsidRPr="00625078">
        <w:rPr>
          <w:sz w:val="20"/>
          <w:szCs w:val="20"/>
        </w:rPr>
        <w:t xml:space="preserve">(1) Podžupana imenuje župan izmed članov občinskega sveta najpozneje v petinštiridesetih (45) dneh po </w:t>
      </w:r>
      <w:r w:rsidRPr="00625078">
        <w:rPr>
          <w:color w:val="auto"/>
          <w:sz w:val="20"/>
          <w:szCs w:val="20"/>
        </w:rPr>
        <w:t>konstituiranju</w:t>
      </w:r>
      <w:r w:rsidRPr="00625078">
        <w:rPr>
          <w:sz w:val="20"/>
          <w:szCs w:val="20"/>
        </w:rPr>
        <w:t xml:space="preserve">  občinskega sveta.</w:t>
      </w:r>
    </w:p>
    <w:p w14:paraId="0E0AE09D" w14:textId="77777777" w:rsidR="003859BC" w:rsidRPr="00625078" w:rsidRDefault="003859BC" w:rsidP="003859BC">
      <w:pPr>
        <w:pStyle w:val="p"/>
        <w:spacing w:before="0" w:after="0"/>
        <w:ind w:left="0" w:right="0" w:firstLine="0"/>
        <w:rPr>
          <w:sz w:val="20"/>
          <w:szCs w:val="20"/>
        </w:rPr>
      </w:pPr>
      <w:r w:rsidRPr="00625078">
        <w:rPr>
          <w:sz w:val="20"/>
          <w:szCs w:val="20"/>
        </w:rPr>
        <w:t xml:space="preserve">(2) Na prvi seji občinskega sveta po imenovanju podžupana obvesti župan o tem občinski svet, pri čemer ga seznani tudi s pooblastili, ki jih je dal podžupanu ter nalogami, pri katerih mu pomaga. </w:t>
      </w:r>
    </w:p>
    <w:p w14:paraId="5257A2FA" w14:textId="311FE70D" w:rsidR="003859BC" w:rsidRPr="00625078" w:rsidRDefault="003859BC" w:rsidP="003859BC">
      <w:pPr>
        <w:pStyle w:val="p"/>
        <w:spacing w:before="0" w:after="0"/>
        <w:ind w:left="0" w:right="0" w:firstLine="0"/>
        <w:rPr>
          <w:sz w:val="20"/>
          <w:szCs w:val="20"/>
        </w:rPr>
      </w:pPr>
      <w:r w:rsidRPr="00625078">
        <w:rPr>
          <w:sz w:val="20"/>
          <w:szCs w:val="20"/>
        </w:rPr>
        <w:t>(3) Ne glede na pooblastila in naloge podžupana iz prejšnjega odstavka, podžupan na podlagi zakona nadomešča župana v primeru njegove odsotnosti ali zadržanosti ter v tem času poleg svojih opravlja še tekoče naloge iz pristojnosti župana.</w:t>
      </w:r>
    </w:p>
    <w:p w14:paraId="071436A7" w14:textId="2FEFB82A" w:rsidR="003859BC" w:rsidRPr="00625078" w:rsidRDefault="003859BC" w:rsidP="003859BC">
      <w:pPr>
        <w:pStyle w:val="p"/>
        <w:spacing w:before="0" w:after="0"/>
        <w:ind w:left="0" w:right="0" w:firstLine="0"/>
        <w:rPr>
          <w:sz w:val="20"/>
          <w:szCs w:val="20"/>
        </w:rPr>
      </w:pPr>
      <w:r w:rsidRPr="00625078">
        <w:rPr>
          <w:sz w:val="20"/>
          <w:szCs w:val="20"/>
        </w:rPr>
        <w:t>(4) V času opravljanja funkcije župana zaradi predčasnega prenehanja mandata župana podžupan nima pravice glasovati za odločitve občinskega sveta.</w:t>
      </w:r>
    </w:p>
    <w:p w14:paraId="5541FF12" w14:textId="77777777" w:rsidR="003859BC" w:rsidRPr="00625078" w:rsidRDefault="003859BC" w:rsidP="003859BC">
      <w:pPr>
        <w:rPr>
          <w:rFonts w:ascii="Arial" w:hAnsi="Arial"/>
          <w:b/>
          <w:szCs w:val="20"/>
        </w:rPr>
      </w:pPr>
    </w:p>
    <w:p w14:paraId="5FE33958"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2B1BBCB6" w14:textId="1A78DFF4" w:rsidR="003859BC" w:rsidRPr="00625078" w:rsidRDefault="003859BC" w:rsidP="003859BC">
      <w:pPr>
        <w:pStyle w:val="p"/>
        <w:spacing w:before="0" w:after="0"/>
        <w:ind w:left="0" w:right="0" w:firstLine="0"/>
        <w:jc w:val="center"/>
        <w:rPr>
          <w:b/>
          <w:sz w:val="20"/>
          <w:szCs w:val="20"/>
        </w:rPr>
      </w:pPr>
      <w:r w:rsidRPr="00625078">
        <w:rPr>
          <w:b/>
          <w:sz w:val="20"/>
          <w:szCs w:val="20"/>
        </w:rPr>
        <w:t>(komisije in drugi strokovni organi občine)</w:t>
      </w:r>
    </w:p>
    <w:p w14:paraId="3356D309" w14:textId="77777777" w:rsidR="00A92256" w:rsidRPr="00625078" w:rsidRDefault="00A92256" w:rsidP="003859BC">
      <w:pPr>
        <w:pStyle w:val="p"/>
        <w:spacing w:before="0" w:after="0"/>
        <w:ind w:left="0" w:right="0" w:firstLine="0"/>
        <w:jc w:val="center"/>
        <w:rPr>
          <w:b/>
          <w:sz w:val="20"/>
          <w:szCs w:val="20"/>
        </w:rPr>
      </w:pPr>
    </w:p>
    <w:p w14:paraId="6223607E" w14:textId="6028BC91" w:rsidR="003859BC" w:rsidRPr="00625078" w:rsidRDefault="003859BC" w:rsidP="003859BC">
      <w:pPr>
        <w:pStyle w:val="p"/>
        <w:spacing w:before="0" w:after="0"/>
        <w:ind w:left="0" w:right="0" w:firstLine="0"/>
        <w:rPr>
          <w:sz w:val="20"/>
          <w:szCs w:val="20"/>
        </w:rPr>
      </w:pPr>
      <w:r w:rsidRPr="00625078">
        <w:rPr>
          <w:sz w:val="20"/>
          <w:szCs w:val="20"/>
        </w:rPr>
        <w:t>(1) Župan imenuje komisije in druge strokovne organe občine, če je tako določeno v zakonu ali drugem predpisu.</w:t>
      </w:r>
    </w:p>
    <w:p w14:paraId="02399B77" w14:textId="15D6F68C" w:rsidR="003859BC" w:rsidRPr="00625078" w:rsidRDefault="003859BC" w:rsidP="003859BC">
      <w:pPr>
        <w:rPr>
          <w:rFonts w:ascii="Arial" w:hAnsi="Arial"/>
          <w:szCs w:val="20"/>
        </w:rPr>
      </w:pPr>
      <w:r w:rsidRPr="00625078">
        <w:rPr>
          <w:rFonts w:ascii="Arial" w:hAnsi="Arial"/>
          <w:szCs w:val="20"/>
        </w:rPr>
        <w:t>(2) Župan lahko ustanovi komisije in druga delovna telesa kot strokovna in posvetovalna telesa za proučevanje posameznih zadev iz svoje pristojnosti.</w:t>
      </w:r>
    </w:p>
    <w:p w14:paraId="770DE7F6" w14:textId="77777777" w:rsidR="003859BC" w:rsidRPr="00625078" w:rsidRDefault="003859BC" w:rsidP="003859BC">
      <w:pPr>
        <w:rPr>
          <w:rFonts w:ascii="Arial" w:hAnsi="Arial"/>
          <w:szCs w:val="20"/>
        </w:rPr>
      </w:pPr>
    </w:p>
    <w:p w14:paraId="6B88D05D" w14:textId="77777777" w:rsidR="003859BC" w:rsidRPr="00625078" w:rsidRDefault="003859BC" w:rsidP="003859BC">
      <w:pPr>
        <w:rPr>
          <w:rFonts w:ascii="Arial" w:hAnsi="Arial"/>
          <w:szCs w:val="20"/>
        </w:rPr>
      </w:pPr>
    </w:p>
    <w:p w14:paraId="7AAE6443" w14:textId="5AA5E45E" w:rsidR="003859BC" w:rsidRPr="00625078" w:rsidRDefault="003859BC" w:rsidP="003859BC">
      <w:pPr>
        <w:pStyle w:val="Navadno"/>
        <w:tabs>
          <w:tab w:val="left" w:pos="567"/>
        </w:tabs>
        <w:rPr>
          <w:rFonts w:ascii="Arial" w:hAnsi="Arial" w:cs="Arial"/>
          <w:b/>
          <w:lang w:val="sl-SI"/>
        </w:rPr>
      </w:pPr>
      <w:bookmarkStart w:id="30" w:name="_Toc179110901"/>
      <w:bookmarkStart w:id="31" w:name="_Toc180336051"/>
      <w:bookmarkStart w:id="32" w:name="_Toc180336630"/>
      <w:bookmarkStart w:id="33" w:name="_Toc373409354"/>
      <w:bookmarkStart w:id="34" w:name="_Toc415827098"/>
      <w:bookmarkStart w:id="35" w:name="_Toc415830472"/>
      <w:r w:rsidRPr="00625078">
        <w:rPr>
          <w:rFonts w:ascii="Arial" w:hAnsi="Arial" w:cs="Arial"/>
          <w:b/>
          <w:lang w:val="sl-SI"/>
        </w:rPr>
        <w:t>3.4</w:t>
      </w:r>
      <w:r w:rsidRPr="00625078">
        <w:rPr>
          <w:rFonts w:ascii="Arial" w:hAnsi="Arial" w:cs="Arial"/>
          <w:b/>
          <w:lang w:val="sl-SI"/>
        </w:rPr>
        <w:tab/>
        <w:t>Nadzorni odbor občine</w:t>
      </w:r>
      <w:bookmarkEnd w:id="30"/>
      <w:bookmarkEnd w:id="31"/>
      <w:bookmarkEnd w:id="32"/>
      <w:bookmarkEnd w:id="33"/>
      <w:bookmarkEnd w:id="34"/>
      <w:bookmarkEnd w:id="35"/>
    </w:p>
    <w:p w14:paraId="0F494E83" w14:textId="77777777" w:rsidR="003859BC" w:rsidRPr="00625078" w:rsidRDefault="003859BC" w:rsidP="003859BC">
      <w:pPr>
        <w:rPr>
          <w:rFonts w:ascii="Arial" w:hAnsi="Arial"/>
          <w:szCs w:val="20"/>
        </w:rPr>
      </w:pPr>
    </w:p>
    <w:p w14:paraId="0A55A7EC"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1317C248" w14:textId="3850ECD2" w:rsidR="003859BC" w:rsidRPr="00625078" w:rsidRDefault="003859BC" w:rsidP="003859BC">
      <w:pPr>
        <w:pStyle w:val="p"/>
        <w:spacing w:before="0" w:after="0"/>
        <w:ind w:left="0" w:right="0" w:firstLine="0"/>
        <w:jc w:val="center"/>
        <w:rPr>
          <w:b/>
          <w:sz w:val="20"/>
          <w:szCs w:val="20"/>
        </w:rPr>
      </w:pPr>
      <w:r w:rsidRPr="00625078">
        <w:rPr>
          <w:b/>
          <w:sz w:val="20"/>
          <w:szCs w:val="20"/>
        </w:rPr>
        <w:t xml:space="preserve"> (nadzorni odbor občine)</w:t>
      </w:r>
    </w:p>
    <w:p w14:paraId="1F5C86B5" w14:textId="77777777" w:rsidR="00E17ABA" w:rsidRPr="00625078" w:rsidRDefault="00E17ABA" w:rsidP="003859BC">
      <w:pPr>
        <w:pStyle w:val="p"/>
        <w:spacing w:before="0" w:after="0"/>
        <w:ind w:left="0" w:right="0" w:firstLine="0"/>
        <w:jc w:val="center"/>
        <w:rPr>
          <w:b/>
          <w:sz w:val="20"/>
          <w:szCs w:val="20"/>
        </w:rPr>
      </w:pPr>
    </w:p>
    <w:p w14:paraId="11850AD1" w14:textId="15EF32C1" w:rsidR="003859BC" w:rsidRPr="00625078" w:rsidRDefault="003859BC" w:rsidP="003859BC">
      <w:pPr>
        <w:pStyle w:val="p"/>
        <w:spacing w:before="0" w:after="0"/>
        <w:ind w:left="0" w:right="0" w:firstLine="0"/>
        <w:rPr>
          <w:sz w:val="20"/>
          <w:szCs w:val="20"/>
        </w:rPr>
      </w:pPr>
      <w:r w:rsidRPr="00625078">
        <w:rPr>
          <w:sz w:val="20"/>
          <w:szCs w:val="20"/>
        </w:rPr>
        <w:t>(1) Nadzorni odbor občine je najvišji organ nadzora javne porabe v občini s pristojnostmi, določenimi z zakonom.</w:t>
      </w:r>
    </w:p>
    <w:p w14:paraId="37FCB26B" w14:textId="244A3929" w:rsidR="003859BC" w:rsidRPr="00625078" w:rsidRDefault="003859BC" w:rsidP="003859BC">
      <w:pPr>
        <w:pStyle w:val="p"/>
        <w:spacing w:before="0" w:after="0"/>
        <w:ind w:left="0" w:right="0" w:firstLine="0"/>
        <w:rPr>
          <w:sz w:val="20"/>
          <w:szCs w:val="20"/>
        </w:rPr>
      </w:pPr>
      <w:r w:rsidRPr="00625078">
        <w:rPr>
          <w:sz w:val="20"/>
          <w:szCs w:val="20"/>
        </w:rPr>
        <w:t xml:space="preserve">(2) Nadzorni odbor v okviru svojih pristojnosti ugotavlja zakonitost in pravilnost poslovanja neposrednih in posrednih uporabnikov občinskega proračuna s sredstvi občinskega proračuna in občinskim </w:t>
      </w:r>
      <w:r w:rsidRPr="00625078">
        <w:rPr>
          <w:sz w:val="20"/>
          <w:szCs w:val="20"/>
        </w:rPr>
        <w:lastRenderedPageBreak/>
        <w:t>premoženjem ter ocenjuje učinkovitost in gospodarnost porabe sredstev občinskega proračuna ter upravljanja z občinskim finančnim oziroma stvarnim premoženjem.</w:t>
      </w:r>
    </w:p>
    <w:p w14:paraId="74557913" w14:textId="77777777" w:rsidR="003859BC" w:rsidRPr="00625078" w:rsidRDefault="003859BC" w:rsidP="003859BC">
      <w:pPr>
        <w:rPr>
          <w:rFonts w:ascii="Arial" w:hAnsi="Arial"/>
          <w:b/>
          <w:szCs w:val="20"/>
        </w:rPr>
      </w:pPr>
    </w:p>
    <w:p w14:paraId="0E12D5AD"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039C066C" w14:textId="4E7F977C" w:rsidR="003859BC" w:rsidRPr="00625078" w:rsidRDefault="003859BC" w:rsidP="003859BC">
      <w:pPr>
        <w:pStyle w:val="p"/>
        <w:spacing w:before="0" w:after="0"/>
        <w:ind w:left="0" w:right="0" w:firstLine="0"/>
        <w:jc w:val="center"/>
        <w:rPr>
          <w:b/>
          <w:sz w:val="20"/>
          <w:szCs w:val="20"/>
        </w:rPr>
      </w:pPr>
      <w:r w:rsidRPr="00625078">
        <w:rPr>
          <w:b/>
          <w:sz w:val="20"/>
          <w:szCs w:val="20"/>
        </w:rPr>
        <w:t>(imenovanje članov nadzornega odbora)</w:t>
      </w:r>
    </w:p>
    <w:p w14:paraId="4A898512" w14:textId="77777777" w:rsidR="00E17ABA" w:rsidRPr="00625078" w:rsidRDefault="00E17ABA" w:rsidP="003859BC">
      <w:pPr>
        <w:pStyle w:val="p"/>
        <w:spacing w:before="0" w:after="0"/>
        <w:ind w:left="0" w:right="0" w:firstLine="0"/>
        <w:jc w:val="center"/>
        <w:rPr>
          <w:b/>
          <w:sz w:val="20"/>
          <w:szCs w:val="20"/>
        </w:rPr>
      </w:pPr>
    </w:p>
    <w:p w14:paraId="13AF1608" w14:textId="6B8F03E0" w:rsidR="003859BC" w:rsidRPr="00625078" w:rsidRDefault="003859BC" w:rsidP="003859BC">
      <w:pPr>
        <w:pStyle w:val="p"/>
        <w:spacing w:before="0" w:after="0"/>
        <w:ind w:left="0" w:right="0" w:firstLine="0"/>
        <w:rPr>
          <w:color w:val="FF0000"/>
          <w:sz w:val="20"/>
          <w:szCs w:val="20"/>
        </w:rPr>
      </w:pPr>
      <w:r w:rsidRPr="00625078">
        <w:rPr>
          <w:sz w:val="20"/>
          <w:szCs w:val="20"/>
        </w:rPr>
        <w:t xml:space="preserve">(1) Nadzorni odbor </w:t>
      </w:r>
      <w:r w:rsidRPr="00625078">
        <w:rPr>
          <w:color w:val="auto"/>
          <w:sz w:val="20"/>
          <w:szCs w:val="20"/>
        </w:rPr>
        <w:t>ima 5 (pet) članov. Člane nadzornega odbora imenuje občinski svet izmed občanov najkasneje v 45 dneh po svoji prvi seji. Člani nadzornega odbora morajo imeti najmanj VI. stopnjo strokovne izobrazbe in primerne izkušnje s finančno-računovodskega ali pravnega področja</w:t>
      </w:r>
      <w:r w:rsidRPr="00625078">
        <w:rPr>
          <w:color w:val="FF0000"/>
          <w:sz w:val="20"/>
          <w:szCs w:val="20"/>
        </w:rPr>
        <w:t>.</w:t>
      </w:r>
    </w:p>
    <w:p w14:paraId="3EECFE9B" w14:textId="0BF95B92" w:rsidR="003859BC" w:rsidRPr="00625078" w:rsidRDefault="003859BC" w:rsidP="003859BC">
      <w:pPr>
        <w:pStyle w:val="p"/>
        <w:spacing w:before="0" w:after="0"/>
        <w:ind w:left="0" w:right="0" w:firstLine="0"/>
        <w:rPr>
          <w:sz w:val="20"/>
          <w:szCs w:val="20"/>
        </w:rPr>
      </w:pPr>
      <w:r w:rsidRPr="00625078">
        <w:rPr>
          <w:sz w:val="20"/>
          <w:szCs w:val="20"/>
        </w:rPr>
        <w:t>(2) Kandidatno listo za člane nadzornega odbora občine predlaga občinskemu svetu Komisija za mandatna vprašanja, volitve in imenovanja</w:t>
      </w:r>
      <w:r w:rsidR="0094346D" w:rsidRPr="00625078">
        <w:rPr>
          <w:sz w:val="20"/>
          <w:szCs w:val="20"/>
        </w:rPr>
        <w:t>.</w:t>
      </w:r>
      <w:r w:rsidRPr="00625078">
        <w:rPr>
          <w:sz w:val="20"/>
          <w:szCs w:val="20"/>
        </w:rPr>
        <w:t xml:space="preserve"> </w:t>
      </w:r>
    </w:p>
    <w:p w14:paraId="24F06803" w14:textId="77777777" w:rsidR="003859BC" w:rsidRPr="00625078" w:rsidRDefault="003859BC" w:rsidP="003859BC">
      <w:pPr>
        <w:rPr>
          <w:rFonts w:ascii="Arial" w:hAnsi="Arial"/>
          <w:b/>
          <w:szCs w:val="20"/>
        </w:rPr>
      </w:pPr>
    </w:p>
    <w:p w14:paraId="35D2FD8D"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7A55E87B" w14:textId="783AB951" w:rsidR="003859BC" w:rsidRPr="00625078" w:rsidRDefault="003859BC" w:rsidP="003859BC">
      <w:pPr>
        <w:pStyle w:val="p"/>
        <w:spacing w:before="0" w:after="0"/>
        <w:ind w:left="0" w:right="0" w:firstLine="0"/>
        <w:jc w:val="center"/>
        <w:rPr>
          <w:b/>
          <w:sz w:val="20"/>
          <w:szCs w:val="20"/>
        </w:rPr>
      </w:pPr>
      <w:r w:rsidRPr="00625078">
        <w:rPr>
          <w:b/>
          <w:sz w:val="20"/>
          <w:szCs w:val="20"/>
        </w:rPr>
        <w:t>(konstituiranje nadzornega odbora)</w:t>
      </w:r>
    </w:p>
    <w:p w14:paraId="778FDE21" w14:textId="77777777" w:rsidR="00345F34" w:rsidRPr="00625078" w:rsidRDefault="00345F34" w:rsidP="003859BC">
      <w:pPr>
        <w:pStyle w:val="p"/>
        <w:spacing w:before="0" w:after="0"/>
        <w:ind w:left="0" w:right="0" w:firstLine="0"/>
        <w:jc w:val="center"/>
        <w:rPr>
          <w:b/>
          <w:sz w:val="20"/>
          <w:szCs w:val="20"/>
        </w:rPr>
      </w:pPr>
    </w:p>
    <w:p w14:paraId="4CC4A3DB" w14:textId="20803911" w:rsidR="003859BC" w:rsidRPr="00625078" w:rsidRDefault="003859BC" w:rsidP="003859BC">
      <w:pPr>
        <w:pStyle w:val="p"/>
        <w:spacing w:before="0" w:after="0"/>
        <w:ind w:left="0" w:right="0" w:firstLine="0"/>
        <w:rPr>
          <w:sz w:val="20"/>
          <w:szCs w:val="20"/>
        </w:rPr>
      </w:pPr>
      <w:r w:rsidRPr="00625078">
        <w:rPr>
          <w:sz w:val="20"/>
          <w:szCs w:val="20"/>
        </w:rPr>
        <w:t>(1) Prvo sejo nadzornega odbora občine najpozneje v petnajstih dneh (15) po imenovanju članov skliče župan. Nadzorni odbor se konstituira, če je na prvi seji navzočih večina članov.</w:t>
      </w:r>
    </w:p>
    <w:p w14:paraId="2ECED510" w14:textId="6CD36DE9" w:rsidR="003859BC" w:rsidRPr="00625078" w:rsidRDefault="003859BC" w:rsidP="003859BC">
      <w:pPr>
        <w:pStyle w:val="p"/>
        <w:spacing w:before="0" w:after="0"/>
        <w:ind w:left="0" w:right="0" w:firstLine="0"/>
        <w:rPr>
          <w:sz w:val="20"/>
          <w:szCs w:val="20"/>
        </w:rPr>
      </w:pPr>
      <w:r w:rsidRPr="00625078">
        <w:rPr>
          <w:sz w:val="20"/>
          <w:szCs w:val="20"/>
        </w:rPr>
        <w:t>(2) Člani nadzornega odbora izvolijo izmed sebe predsednika nadzornega odbora.</w:t>
      </w:r>
    </w:p>
    <w:p w14:paraId="4FD08BBF" w14:textId="77777777" w:rsidR="003859BC" w:rsidRPr="00625078" w:rsidRDefault="003859BC" w:rsidP="003859BC">
      <w:pPr>
        <w:pStyle w:val="p"/>
        <w:spacing w:before="0" w:after="0"/>
        <w:ind w:left="0" w:right="0" w:firstLine="0"/>
        <w:rPr>
          <w:sz w:val="20"/>
          <w:szCs w:val="20"/>
        </w:rPr>
      </w:pPr>
    </w:p>
    <w:p w14:paraId="0E8DFC6D"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7819937F" w14:textId="77777777" w:rsidR="003859BC" w:rsidRPr="00625078" w:rsidRDefault="003859BC" w:rsidP="003859BC">
      <w:pPr>
        <w:pStyle w:val="p"/>
        <w:spacing w:before="0" w:after="0"/>
        <w:ind w:left="720" w:right="0" w:firstLine="0"/>
        <w:jc w:val="center"/>
        <w:rPr>
          <w:b/>
          <w:sz w:val="20"/>
          <w:szCs w:val="20"/>
        </w:rPr>
      </w:pPr>
      <w:r w:rsidRPr="00625078">
        <w:rPr>
          <w:b/>
          <w:sz w:val="20"/>
          <w:szCs w:val="20"/>
        </w:rPr>
        <w:t>(delovanje nadzornega odbora)</w:t>
      </w:r>
    </w:p>
    <w:p w14:paraId="717DD399" w14:textId="77777777" w:rsidR="00345F34" w:rsidRPr="00625078" w:rsidRDefault="00345F34" w:rsidP="003859BC">
      <w:pPr>
        <w:pStyle w:val="p"/>
        <w:spacing w:before="0" w:after="0"/>
        <w:ind w:left="720" w:right="0" w:firstLine="0"/>
        <w:jc w:val="center"/>
        <w:rPr>
          <w:b/>
          <w:sz w:val="20"/>
          <w:szCs w:val="20"/>
        </w:rPr>
      </w:pPr>
    </w:p>
    <w:p w14:paraId="083C6E4B" w14:textId="388AA51E" w:rsidR="003859BC" w:rsidRPr="00625078" w:rsidRDefault="003859BC" w:rsidP="003859BC">
      <w:pPr>
        <w:pStyle w:val="p"/>
        <w:spacing w:before="0" w:after="0"/>
        <w:ind w:left="0" w:right="0" w:firstLine="0"/>
        <w:rPr>
          <w:sz w:val="20"/>
          <w:szCs w:val="20"/>
        </w:rPr>
      </w:pPr>
      <w:r w:rsidRPr="00625078">
        <w:rPr>
          <w:sz w:val="20"/>
          <w:szCs w:val="20"/>
        </w:rPr>
        <w:t xml:space="preserve">(1) Nadzorni odbor sprejema poročila o opravljenih nadzorih, postopkovne ter organizacijske odločitve na seji, na kateri je navzočih večina članov nadzornega odbora, z večino </w:t>
      </w:r>
      <w:r w:rsidRPr="00625078">
        <w:rPr>
          <w:color w:val="auto"/>
          <w:sz w:val="20"/>
          <w:szCs w:val="20"/>
        </w:rPr>
        <w:t>opredeljenih</w:t>
      </w:r>
      <w:r w:rsidRPr="00625078">
        <w:rPr>
          <w:sz w:val="20"/>
          <w:szCs w:val="20"/>
        </w:rPr>
        <w:t xml:space="preserve"> glasov navzočih članov. </w:t>
      </w:r>
    </w:p>
    <w:p w14:paraId="115FF02A" w14:textId="39ED3B94" w:rsidR="003859BC" w:rsidRPr="00625078" w:rsidRDefault="003859BC" w:rsidP="003859BC">
      <w:pPr>
        <w:pStyle w:val="p"/>
        <w:spacing w:before="0" w:after="0"/>
        <w:ind w:left="0" w:right="0" w:firstLine="0"/>
        <w:rPr>
          <w:sz w:val="20"/>
          <w:szCs w:val="20"/>
        </w:rPr>
      </w:pPr>
      <w:r w:rsidRPr="00625078">
        <w:rPr>
          <w:sz w:val="20"/>
          <w:szCs w:val="20"/>
        </w:rPr>
        <w:t>(2) Predsednik predstavlja nadzorni odbor, sklicuje in vodi njegove seje, koordinira izvajanje letnega nadzornega programa in opravlja druge naloge, ki jih določa ta statut in poslovnik nadzornega odbora.</w:t>
      </w:r>
    </w:p>
    <w:p w14:paraId="288D4896" w14:textId="77777777" w:rsidR="003859BC" w:rsidRPr="00625078" w:rsidRDefault="003859BC" w:rsidP="003859BC">
      <w:pPr>
        <w:pStyle w:val="p"/>
        <w:spacing w:before="0" w:after="0"/>
        <w:ind w:left="0" w:right="0" w:firstLine="0"/>
        <w:rPr>
          <w:sz w:val="20"/>
          <w:szCs w:val="20"/>
        </w:rPr>
      </w:pPr>
      <w:r w:rsidRPr="00625078">
        <w:rPr>
          <w:sz w:val="20"/>
          <w:szCs w:val="20"/>
        </w:rPr>
        <w:t>(3) Podrobneje ureja delo nadzornega odbora njegov poslovnik, ki ga sprejme nazorni odbor z večino glasov vseh članov. Poslovnik nadzornega odbora je splošni akt občine in začne veljati petnajsti dan po objavi v uradnem glasilu občine.</w:t>
      </w:r>
    </w:p>
    <w:p w14:paraId="4F26675A" w14:textId="4F0D463B" w:rsidR="003859BC" w:rsidRPr="00625078" w:rsidRDefault="003859BC" w:rsidP="003859BC">
      <w:pPr>
        <w:pStyle w:val="p"/>
        <w:spacing w:before="0" w:after="0"/>
        <w:ind w:left="0" w:right="0" w:firstLine="0"/>
        <w:rPr>
          <w:sz w:val="20"/>
          <w:szCs w:val="20"/>
        </w:rPr>
      </w:pPr>
      <w:r w:rsidRPr="00625078">
        <w:rPr>
          <w:sz w:val="20"/>
          <w:szCs w:val="20"/>
        </w:rPr>
        <w:t>(4) Nadzorni odbor za seje uporablja prostore občine, nadzore pa opravlja na sedežih nadzorovanih oseb.</w:t>
      </w:r>
    </w:p>
    <w:p w14:paraId="0F57BEC4" w14:textId="419DBA82" w:rsidR="003859BC" w:rsidRPr="00625078" w:rsidRDefault="003859BC" w:rsidP="003859BC">
      <w:pPr>
        <w:rPr>
          <w:rFonts w:ascii="Arial" w:hAnsi="Arial"/>
          <w:szCs w:val="20"/>
        </w:rPr>
      </w:pPr>
      <w:r w:rsidRPr="00625078">
        <w:rPr>
          <w:rFonts w:ascii="Arial" w:hAnsi="Arial"/>
          <w:szCs w:val="20"/>
        </w:rPr>
        <w:t>(5) Nadzorni odbor za svoja pisanja uporablja svoj žig.</w:t>
      </w:r>
    </w:p>
    <w:p w14:paraId="4DA7587C" w14:textId="77777777" w:rsidR="003859BC" w:rsidRPr="00625078" w:rsidRDefault="003859BC" w:rsidP="003859BC">
      <w:pPr>
        <w:rPr>
          <w:rFonts w:ascii="Arial" w:hAnsi="Arial"/>
          <w:b/>
          <w:szCs w:val="20"/>
        </w:rPr>
      </w:pPr>
    </w:p>
    <w:p w14:paraId="27FA73C6"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4E384DE4" w14:textId="5B08E5F1" w:rsidR="003859BC" w:rsidRPr="00625078" w:rsidRDefault="003859BC" w:rsidP="003859BC">
      <w:pPr>
        <w:pStyle w:val="p"/>
        <w:spacing w:before="0" w:after="0"/>
        <w:ind w:left="0" w:right="0" w:firstLine="0"/>
        <w:jc w:val="center"/>
        <w:rPr>
          <w:b/>
          <w:sz w:val="20"/>
          <w:szCs w:val="20"/>
        </w:rPr>
      </w:pPr>
      <w:r w:rsidRPr="00625078">
        <w:rPr>
          <w:b/>
          <w:sz w:val="20"/>
          <w:szCs w:val="20"/>
        </w:rPr>
        <w:t>(program dela nadzornega odbora)</w:t>
      </w:r>
    </w:p>
    <w:p w14:paraId="26F851DD" w14:textId="77777777" w:rsidR="00345F34" w:rsidRPr="00625078" w:rsidRDefault="00345F34" w:rsidP="003859BC">
      <w:pPr>
        <w:pStyle w:val="p"/>
        <w:spacing w:before="0" w:after="0"/>
        <w:ind w:left="0" w:right="0" w:firstLine="0"/>
        <w:jc w:val="center"/>
        <w:rPr>
          <w:b/>
          <w:sz w:val="20"/>
          <w:szCs w:val="20"/>
        </w:rPr>
      </w:pPr>
    </w:p>
    <w:p w14:paraId="6111114C" w14:textId="1F69540B" w:rsidR="003859BC" w:rsidRPr="00625078" w:rsidRDefault="003859BC" w:rsidP="003859BC">
      <w:pPr>
        <w:pStyle w:val="p"/>
        <w:spacing w:before="0" w:after="0"/>
        <w:ind w:left="0" w:right="0" w:firstLine="0"/>
        <w:rPr>
          <w:sz w:val="20"/>
          <w:szCs w:val="20"/>
        </w:rPr>
      </w:pPr>
      <w:r w:rsidRPr="00625078">
        <w:rPr>
          <w:sz w:val="20"/>
          <w:szCs w:val="20"/>
        </w:rPr>
        <w:t xml:space="preserve">(1) Nadzorni odbor samostojno določa svoj program dela, ki vsebuje letni nadzorni program in predlog finančnega načrta. Z letnim nadzornim programom in njegovimi dopolnitvami in spremembami mora nadzorni odbor seznaniti občinski svet in župana. Predlog finančnega načrta predloži nadzorni odbor županu v postopku priprave predloga občinskega proračuna.  </w:t>
      </w:r>
    </w:p>
    <w:p w14:paraId="66D178E8" w14:textId="2B6743EE" w:rsidR="003859BC" w:rsidRPr="00625078" w:rsidRDefault="003859BC" w:rsidP="003859BC">
      <w:pPr>
        <w:pStyle w:val="p"/>
        <w:spacing w:before="0" w:after="0"/>
        <w:ind w:left="0" w:right="0" w:firstLine="0"/>
        <w:rPr>
          <w:sz w:val="20"/>
          <w:szCs w:val="20"/>
        </w:rPr>
      </w:pPr>
      <w:r w:rsidRPr="00625078">
        <w:rPr>
          <w:sz w:val="20"/>
          <w:szCs w:val="20"/>
        </w:rPr>
        <w:t xml:space="preserve">(2) Nadzorni odbor lahko začne postopek nadzora le, če je tak nadzor določen v letnem nadzornem programu. Če nadzorni odbor želi izvesti nadzor, ki ni vključen v nadzorni program, mora najprej dopolniti nadzorni program. </w:t>
      </w:r>
    </w:p>
    <w:p w14:paraId="0D18567E" w14:textId="33A5C6FF" w:rsidR="003859BC" w:rsidRPr="00625078" w:rsidRDefault="003859BC" w:rsidP="003859BC">
      <w:pPr>
        <w:pStyle w:val="p"/>
        <w:spacing w:before="0" w:after="0"/>
        <w:ind w:left="0" w:right="0" w:firstLine="0"/>
        <w:rPr>
          <w:sz w:val="20"/>
          <w:szCs w:val="20"/>
        </w:rPr>
      </w:pPr>
      <w:r w:rsidRPr="00625078">
        <w:rPr>
          <w:sz w:val="20"/>
          <w:szCs w:val="20"/>
        </w:rPr>
        <w:t>(3) Nadzorni odbor začne izvedbo nadzora z izdajo sklepa, s katerim določi obseg nadzora in čas, v katerem bo potekal ter pooblastila člana nadzornega odbora, ki bo nadzor vodil. Sklep se vroči zastopniku oziroma pooblaščeni osebi neposrednega, posrednega uporabnika občinskega proračuna ali druge pravne osebe, ki upravlja z občinskim premoženjem, pri katerem bo nadzorni odbor izvedel nadzor (v nadaljnjem besedilu: nadzorovana oseba). O izdaji sklepa se obvesti župana.</w:t>
      </w:r>
    </w:p>
    <w:p w14:paraId="79BADD10" w14:textId="77777777" w:rsidR="003859BC" w:rsidRPr="00625078" w:rsidRDefault="003859BC" w:rsidP="003859BC">
      <w:pPr>
        <w:pStyle w:val="p"/>
        <w:spacing w:before="0" w:after="0"/>
        <w:ind w:left="0" w:right="0" w:firstLine="0"/>
        <w:rPr>
          <w:sz w:val="20"/>
          <w:szCs w:val="20"/>
        </w:rPr>
      </w:pPr>
      <w:r w:rsidRPr="00625078">
        <w:rPr>
          <w:sz w:val="20"/>
          <w:szCs w:val="20"/>
        </w:rPr>
        <w:t xml:space="preserve">(4) Nadzorni odbor samostojno ocenjuje uspešnost izvajanja letnega nadzornega programa, sprejme poročilo in zaključni račun finančnega načrta nadzornega odbora. </w:t>
      </w:r>
    </w:p>
    <w:p w14:paraId="10BF9EFC" w14:textId="79CFEDB0" w:rsidR="003859BC" w:rsidRPr="00625078" w:rsidRDefault="003859BC" w:rsidP="003859BC">
      <w:pPr>
        <w:pStyle w:val="p"/>
        <w:spacing w:before="0" w:after="0"/>
        <w:ind w:left="0" w:right="0" w:firstLine="0"/>
        <w:rPr>
          <w:sz w:val="20"/>
          <w:szCs w:val="20"/>
        </w:rPr>
      </w:pPr>
      <w:r w:rsidRPr="00625078">
        <w:rPr>
          <w:sz w:val="20"/>
          <w:szCs w:val="20"/>
        </w:rPr>
        <w:t xml:space="preserve">(5) S posameznimi poročili o izvedenih nadzorih seznanja nadzorni odbor občinski svet in župana, ko vsebujejo vse predpisane sestavine, so vročena nadzorovani osebi in so dokončna. Predsednik ali od njega pooblaščen član nadzornega odbora se mora udeležiti seje občinskega sveta, ko obravnava njegova poročila. </w:t>
      </w:r>
    </w:p>
    <w:p w14:paraId="79AD4648" w14:textId="77777777" w:rsidR="003859BC" w:rsidRPr="00625078" w:rsidRDefault="003859BC" w:rsidP="003859BC">
      <w:pPr>
        <w:rPr>
          <w:rFonts w:ascii="Arial" w:hAnsi="Arial"/>
          <w:b/>
          <w:szCs w:val="20"/>
        </w:rPr>
      </w:pPr>
    </w:p>
    <w:p w14:paraId="076E252E" w14:textId="77777777" w:rsidR="003859BC" w:rsidRPr="00625078" w:rsidRDefault="00A373FE" w:rsidP="00A373FE">
      <w:pPr>
        <w:pStyle w:val="Odstavekseznama"/>
        <w:numPr>
          <w:ilvl w:val="0"/>
          <w:numId w:val="16"/>
        </w:numPr>
        <w:jc w:val="left"/>
        <w:rPr>
          <w:rFonts w:ascii="Arial" w:hAnsi="Arial"/>
          <w:b/>
          <w:szCs w:val="20"/>
        </w:rPr>
      </w:pPr>
      <w:r w:rsidRPr="00625078">
        <w:rPr>
          <w:rFonts w:ascii="Arial" w:hAnsi="Arial"/>
          <w:b/>
          <w:szCs w:val="20"/>
        </w:rPr>
        <w:t>člen</w:t>
      </w:r>
    </w:p>
    <w:p w14:paraId="27951447" w14:textId="77777777" w:rsidR="00A373FE" w:rsidRPr="00625078" w:rsidRDefault="007F31CD" w:rsidP="007F31CD">
      <w:pPr>
        <w:pStyle w:val="Odstavekseznama"/>
        <w:ind w:left="0"/>
        <w:jc w:val="center"/>
        <w:rPr>
          <w:rFonts w:ascii="Arial" w:hAnsi="Arial"/>
          <w:b/>
          <w:color w:val="auto"/>
          <w:szCs w:val="20"/>
        </w:rPr>
      </w:pPr>
      <w:r w:rsidRPr="00625078">
        <w:rPr>
          <w:rFonts w:ascii="Arial" w:hAnsi="Arial"/>
          <w:b/>
          <w:color w:val="auto"/>
          <w:szCs w:val="20"/>
        </w:rPr>
        <w:t>(pristojnost nadzornega odbora)</w:t>
      </w:r>
    </w:p>
    <w:p w14:paraId="4A6CC54E" w14:textId="77777777" w:rsidR="00345F34" w:rsidRPr="00625078" w:rsidRDefault="00345F34" w:rsidP="007F31CD">
      <w:pPr>
        <w:pStyle w:val="Odstavekseznama"/>
        <w:ind w:left="0"/>
        <w:jc w:val="center"/>
        <w:rPr>
          <w:rFonts w:ascii="Arial" w:hAnsi="Arial"/>
          <w:b/>
          <w:color w:val="auto"/>
          <w:szCs w:val="20"/>
        </w:rPr>
      </w:pPr>
    </w:p>
    <w:p w14:paraId="1D37B4F9" w14:textId="49DA164E" w:rsidR="003859BC" w:rsidRPr="00625078" w:rsidRDefault="003859BC" w:rsidP="003859BC">
      <w:pPr>
        <w:rPr>
          <w:rFonts w:ascii="Arial" w:hAnsi="Arial"/>
          <w:szCs w:val="20"/>
        </w:rPr>
      </w:pPr>
      <w:r w:rsidRPr="00625078">
        <w:rPr>
          <w:rFonts w:ascii="Arial" w:hAnsi="Arial"/>
          <w:szCs w:val="20"/>
        </w:rPr>
        <w:lastRenderedPageBreak/>
        <w:t>(1) Nadzorni odbor opravlja naloge iz svoje pristojnosti in izvaja nadzor na podlagi preverjanj poslovnih poročil in zaključnih računov, pogodb, finančnih dokumentov in po potrebi druge dokumentacije končanih oziroma opravljenih dejanj, ki vplivajo na zakonito, pravilno, učinkovito in gospodarno poslovanje neposrednih in posrednih uporabnikov občinskega proračuna ali upravljanje z občinskim finančnim oziroma stvarnim premoženjem.</w:t>
      </w:r>
    </w:p>
    <w:p w14:paraId="7D266B60" w14:textId="4E96876D" w:rsidR="003859BC" w:rsidRPr="00625078" w:rsidRDefault="003859BC" w:rsidP="003859BC">
      <w:pPr>
        <w:rPr>
          <w:rFonts w:ascii="Arial" w:hAnsi="Arial"/>
          <w:szCs w:val="20"/>
        </w:rPr>
      </w:pPr>
      <w:r w:rsidRPr="00625078">
        <w:rPr>
          <w:rFonts w:ascii="Arial" w:hAnsi="Arial"/>
          <w:szCs w:val="20"/>
        </w:rPr>
        <w:t>(2) Nadzorni odbor ne sme opravljati svojih pristojnosti na način, s katerim bi omejeval samostojnost občinskih organov in organov posrednih uporabnikov občinskega proračuna.</w:t>
      </w:r>
    </w:p>
    <w:p w14:paraId="45F2478C" w14:textId="77777777" w:rsidR="003859BC" w:rsidRPr="00625078" w:rsidRDefault="003859BC" w:rsidP="003859BC">
      <w:pPr>
        <w:rPr>
          <w:rFonts w:ascii="Arial" w:hAnsi="Arial"/>
          <w:szCs w:val="20"/>
        </w:rPr>
      </w:pPr>
      <w:r w:rsidRPr="00625078">
        <w:rPr>
          <w:rFonts w:ascii="Arial" w:hAnsi="Arial"/>
          <w:szCs w:val="20"/>
        </w:rPr>
        <w:t>(3) V postopku nadzora so odgovorni in nadzorovane osebe dolžni nadzornemu odboru predložiti na vpogled vso potrebno dokumentacijo, sodelovati v postopku nadzora, odgovoriti na ugotovitve in dajati pojasnila.</w:t>
      </w:r>
    </w:p>
    <w:p w14:paraId="3ED36499" w14:textId="77777777" w:rsidR="003859BC" w:rsidRPr="00625078" w:rsidRDefault="003859BC" w:rsidP="003859BC">
      <w:pPr>
        <w:rPr>
          <w:rFonts w:ascii="Arial" w:hAnsi="Arial"/>
          <w:szCs w:val="20"/>
        </w:rPr>
      </w:pPr>
    </w:p>
    <w:p w14:paraId="4EC704F1"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441576B4" w14:textId="7FD6394F" w:rsidR="003859BC" w:rsidRPr="00625078" w:rsidRDefault="003859BC" w:rsidP="003859BC">
      <w:pPr>
        <w:jc w:val="center"/>
        <w:rPr>
          <w:rFonts w:ascii="Arial" w:hAnsi="Arial"/>
          <w:b/>
          <w:szCs w:val="20"/>
        </w:rPr>
      </w:pPr>
      <w:r w:rsidRPr="00625078">
        <w:rPr>
          <w:rFonts w:ascii="Arial" w:hAnsi="Arial"/>
          <w:b/>
          <w:szCs w:val="20"/>
        </w:rPr>
        <w:t xml:space="preserve"> (izločitev člana nadzornega odbora)</w:t>
      </w:r>
    </w:p>
    <w:p w14:paraId="319CEA87" w14:textId="77777777" w:rsidR="00345F34" w:rsidRPr="00625078" w:rsidRDefault="00345F34" w:rsidP="003859BC">
      <w:pPr>
        <w:jc w:val="center"/>
        <w:rPr>
          <w:rFonts w:ascii="Arial" w:hAnsi="Arial"/>
          <w:b/>
          <w:szCs w:val="20"/>
        </w:rPr>
      </w:pPr>
    </w:p>
    <w:p w14:paraId="0677B97A" w14:textId="6BDE0C9D" w:rsidR="003859BC" w:rsidRPr="00625078" w:rsidRDefault="003859BC" w:rsidP="003859BC">
      <w:pPr>
        <w:rPr>
          <w:rFonts w:ascii="Arial" w:hAnsi="Arial"/>
          <w:szCs w:val="20"/>
        </w:rPr>
      </w:pPr>
      <w:r w:rsidRPr="00625078">
        <w:rPr>
          <w:rFonts w:ascii="Arial" w:hAnsi="Arial"/>
          <w:szCs w:val="20"/>
        </w:rPr>
        <w:t xml:space="preserve">(1) Član nadzornega odbora se izloči iz nadzora in odločanja na seji v primeru, če so podane okoliščine, ki vzbujajo dvom o njegovi nepristranskosti ali videz nasprotja interesov. Odločitev o izločitvi sporoči predsedniku nadzornega odbora pisno. </w:t>
      </w:r>
    </w:p>
    <w:p w14:paraId="3A1327E1" w14:textId="77777777" w:rsidR="003859BC" w:rsidRPr="00625078" w:rsidRDefault="003859BC" w:rsidP="003859BC">
      <w:pPr>
        <w:rPr>
          <w:rFonts w:ascii="Arial" w:hAnsi="Arial"/>
          <w:szCs w:val="20"/>
        </w:rPr>
      </w:pPr>
      <w:r w:rsidRPr="00625078">
        <w:rPr>
          <w:rFonts w:ascii="Arial" w:hAnsi="Arial"/>
          <w:szCs w:val="20"/>
        </w:rPr>
        <w:t>(2) Šteje se, da so podane okoliščine iz prejšnjega odstavka, če:</w:t>
      </w:r>
    </w:p>
    <w:p w14:paraId="0BEDC32D" w14:textId="4096DF7E" w:rsidR="003859BC" w:rsidRPr="00625078" w:rsidRDefault="003859BC" w:rsidP="003859BC">
      <w:pPr>
        <w:numPr>
          <w:ilvl w:val="0"/>
          <w:numId w:val="21"/>
        </w:numPr>
        <w:suppressAutoHyphens/>
        <w:overflowPunct w:val="0"/>
        <w:autoSpaceDE w:val="0"/>
        <w:ind w:left="426" w:hanging="284"/>
        <w:textAlignment w:val="baseline"/>
        <w:rPr>
          <w:rFonts w:ascii="Arial" w:hAnsi="Arial"/>
          <w:szCs w:val="20"/>
        </w:rPr>
      </w:pPr>
      <w:r w:rsidRPr="00625078">
        <w:rPr>
          <w:rFonts w:ascii="Arial" w:hAnsi="Arial"/>
          <w:szCs w:val="20"/>
        </w:rPr>
        <w:t>je odgovorna oseba, zakonit zastopnik, prokurist ali pooblaščenec nadzorovane osebe s članom nadzornega odbora v krvnem sorodstvu v ravni vrsti ali v stranski vrsti do vštetega četrtega kolena ali če je z njo v zakonski ali zunajzakonski skupnosti ali v svaštvu do vštetega drugega kolena, četudi je zakonska zveza ali zunajzakonska skupnost prenehala,</w:t>
      </w:r>
    </w:p>
    <w:p w14:paraId="3B65400F" w14:textId="7708B35F" w:rsidR="003859BC" w:rsidRPr="00625078" w:rsidRDefault="003859BC" w:rsidP="003859BC">
      <w:pPr>
        <w:numPr>
          <w:ilvl w:val="0"/>
          <w:numId w:val="21"/>
        </w:numPr>
        <w:suppressAutoHyphens/>
        <w:overflowPunct w:val="0"/>
        <w:autoSpaceDE w:val="0"/>
        <w:ind w:left="426" w:hanging="284"/>
        <w:textAlignment w:val="baseline"/>
        <w:rPr>
          <w:rFonts w:ascii="Arial" w:hAnsi="Arial"/>
          <w:szCs w:val="20"/>
        </w:rPr>
      </w:pPr>
      <w:r w:rsidRPr="00625078">
        <w:rPr>
          <w:rFonts w:ascii="Arial" w:hAnsi="Arial"/>
          <w:szCs w:val="20"/>
        </w:rPr>
        <w:t>je član nadzornega odbora skrbnik, posvojitelj, posvojenec ali rejnik odgovorne osebe, zakonitega zastopnika, prokurista ali pooblaščenca nadzorovane osebe,</w:t>
      </w:r>
    </w:p>
    <w:p w14:paraId="36574775" w14:textId="23D6321C" w:rsidR="003859BC" w:rsidRPr="00625078" w:rsidRDefault="003859BC" w:rsidP="003859BC">
      <w:pPr>
        <w:numPr>
          <w:ilvl w:val="0"/>
          <w:numId w:val="21"/>
        </w:numPr>
        <w:suppressAutoHyphens/>
        <w:overflowPunct w:val="0"/>
        <w:autoSpaceDE w:val="0"/>
        <w:ind w:left="426" w:hanging="284"/>
        <w:textAlignment w:val="baseline"/>
        <w:rPr>
          <w:rFonts w:ascii="Arial" w:hAnsi="Arial"/>
          <w:szCs w:val="20"/>
        </w:rPr>
      </w:pPr>
      <w:r w:rsidRPr="00625078">
        <w:rPr>
          <w:rFonts w:ascii="Arial" w:hAnsi="Arial"/>
          <w:szCs w:val="20"/>
        </w:rPr>
        <w:t>če je član nadzornega odbora udeležen ali je sodeloval v postopku, ki je predmet nadzora.</w:t>
      </w:r>
    </w:p>
    <w:p w14:paraId="4D5D1C55" w14:textId="4B0AE6AC" w:rsidR="003859BC" w:rsidRPr="00625078" w:rsidRDefault="003859BC" w:rsidP="003859BC">
      <w:pPr>
        <w:rPr>
          <w:rFonts w:ascii="Arial" w:hAnsi="Arial"/>
          <w:szCs w:val="20"/>
        </w:rPr>
      </w:pPr>
      <w:r w:rsidRPr="00625078">
        <w:rPr>
          <w:rFonts w:ascii="Arial" w:hAnsi="Arial"/>
          <w:szCs w:val="20"/>
        </w:rPr>
        <w:t>(3) Izločitev člana nadzornega odbora lahko zahteva tudi nadzorovana oseba in drug član nadzornega odbora. Zahtevo za izločitev mora vložiti pri nadzornem odboru. V zahtevi je potrebno navesti okoliščine, na katere opira svojo zahtevo za izločitev. O izločitvi odloči nadzorni odbor z večino glasov vseh članov.</w:t>
      </w:r>
    </w:p>
    <w:p w14:paraId="22AF39CA" w14:textId="77777777" w:rsidR="003859BC" w:rsidRPr="00625078" w:rsidRDefault="003859BC" w:rsidP="003859BC">
      <w:pPr>
        <w:rPr>
          <w:rFonts w:ascii="Arial" w:hAnsi="Arial"/>
          <w:szCs w:val="20"/>
        </w:rPr>
      </w:pPr>
    </w:p>
    <w:p w14:paraId="3748C04B"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7D05C2C7" w14:textId="7C404420" w:rsidR="003859BC" w:rsidRPr="00625078" w:rsidRDefault="003859BC" w:rsidP="003859BC">
      <w:pPr>
        <w:jc w:val="center"/>
        <w:rPr>
          <w:rFonts w:ascii="Arial" w:hAnsi="Arial"/>
          <w:b/>
          <w:szCs w:val="20"/>
        </w:rPr>
      </w:pPr>
      <w:r w:rsidRPr="00625078">
        <w:rPr>
          <w:rFonts w:ascii="Arial" w:hAnsi="Arial"/>
          <w:b/>
          <w:szCs w:val="20"/>
        </w:rPr>
        <w:t>(osnutek poročila nadzornega odbora)</w:t>
      </w:r>
    </w:p>
    <w:p w14:paraId="4F63914D" w14:textId="77777777" w:rsidR="00345F34" w:rsidRPr="00625078" w:rsidRDefault="00345F34" w:rsidP="003859BC">
      <w:pPr>
        <w:jc w:val="center"/>
        <w:rPr>
          <w:rFonts w:ascii="Arial" w:hAnsi="Arial"/>
          <w:b/>
          <w:szCs w:val="20"/>
        </w:rPr>
      </w:pPr>
    </w:p>
    <w:p w14:paraId="610E3BB6" w14:textId="1658BFBB" w:rsidR="003859BC" w:rsidRPr="00625078" w:rsidRDefault="003859BC" w:rsidP="003859BC">
      <w:pPr>
        <w:rPr>
          <w:rFonts w:ascii="Arial" w:hAnsi="Arial"/>
          <w:szCs w:val="20"/>
        </w:rPr>
      </w:pPr>
      <w:r w:rsidRPr="00625078">
        <w:rPr>
          <w:rFonts w:ascii="Arial" w:hAnsi="Arial"/>
          <w:szCs w:val="20"/>
        </w:rPr>
        <w:t>(1) Za posamezen nadzor je pristojen član nadzornega odbora, ki je določen s sklepom o izvedbi nadzora (v nadaljevanju: nadzornik). Nadzornik pripravi osnutek poročila o nadzoru in ga posreduje predsedniku nadzornega odbora. Osnutek poročila o nadzoru mora vsebovati enake sestavine kot poročilo o nadzoru razen odzivnega poročila nadzorovane osebe.</w:t>
      </w:r>
    </w:p>
    <w:p w14:paraId="7A1592D9" w14:textId="181142AB" w:rsidR="003859BC" w:rsidRPr="00625078" w:rsidRDefault="003859BC" w:rsidP="003859BC">
      <w:pPr>
        <w:rPr>
          <w:rFonts w:ascii="Arial" w:hAnsi="Arial"/>
          <w:szCs w:val="20"/>
        </w:rPr>
      </w:pPr>
      <w:r w:rsidRPr="00625078">
        <w:rPr>
          <w:rFonts w:ascii="Arial" w:hAnsi="Arial"/>
          <w:szCs w:val="20"/>
        </w:rPr>
        <w:t>(2) Osnutek poročila obravnava nadzorni odbor na seji. Vsak član se mora o osnutku poročila izjaviti, na koncu izjavo poda še predsednik nadzornega odbora. Po podanih izjavah nadzorni odbor sprejme osnutek poročila o nadzoru.</w:t>
      </w:r>
    </w:p>
    <w:p w14:paraId="28AF97F4" w14:textId="69376ABE" w:rsidR="003859BC" w:rsidRPr="00625078" w:rsidRDefault="003859BC" w:rsidP="003859BC">
      <w:pPr>
        <w:rPr>
          <w:rFonts w:ascii="Arial" w:hAnsi="Arial"/>
          <w:szCs w:val="20"/>
        </w:rPr>
      </w:pPr>
      <w:r w:rsidRPr="00625078">
        <w:rPr>
          <w:rFonts w:ascii="Arial" w:hAnsi="Arial"/>
          <w:szCs w:val="20"/>
        </w:rPr>
        <w:t>(3) Če osnutek poročila o nadzoru ni sprejet, je dolžan nadzorni odbor sprejeti usmeritve za njegovo spremembo ali dopolnitev. Usmeritve mora upoštevati nadzornik in osnutek poročila o nadzoru dopolniti.</w:t>
      </w:r>
    </w:p>
    <w:p w14:paraId="73652EB3" w14:textId="0E06E5F3" w:rsidR="003859BC" w:rsidRPr="00625078" w:rsidRDefault="003859BC" w:rsidP="003859BC">
      <w:pPr>
        <w:rPr>
          <w:rFonts w:ascii="Arial" w:hAnsi="Arial"/>
          <w:szCs w:val="20"/>
        </w:rPr>
      </w:pPr>
      <w:r w:rsidRPr="00625078">
        <w:rPr>
          <w:rFonts w:ascii="Arial" w:hAnsi="Arial"/>
          <w:szCs w:val="20"/>
        </w:rPr>
        <w:t>(4) Nadzorni odbor pošlje nadzorovani osebi osnutek poročila o nadzoru najpozneje v roku osmih (8) dni po sprejemu.</w:t>
      </w:r>
    </w:p>
    <w:p w14:paraId="7ECB2AD5" w14:textId="77777777" w:rsidR="003859BC" w:rsidRPr="00625078" w:rsidRDefault="003859BC" w:rsidP="003859BC">
      <w:pPr>
        <w:rPr>
          <w:rFonts w:ascii="Arial" w:hAnsi="Arial"/>
          <w:b/>
          <w:szCs w:val="20"/>
        </w:rPr>
      </w:pPr>
    </w:p>
    <w:p w14:paraId="5337311A"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076398E0" w14:textId="77777777" w:rsidR="003859BC" w:rsidRPr="00625078" w:rsidRDefault="003859BC" w:rsidP="003859BC">
      <w:pPr>
        <w:jc w:val="center"/>
        <w:rPr>
          <w:rFonts w:ascii="Arial" w:hAnsi="Arial"/>
          <w:b/>
          <w:szCs w:val="20"/>
        </w:rPr>
      </w:pPr>
      <w:r w:rsidRPr="00625078">
        <w:rPr>
          <w:rFonts w:ascii="Arial" w:hAnsi="Arial"/>
          <w:b/>
          <w:szCs w:val="20"/>
        </w:rPr>
        <w:t>(odzivno poročilo)</w:t>
      </w:r>
    </w:p>
    <w:p w14:paraId="3CF22677" w14:textId="77777777" w:rsidR="00345F34" w:rsidRPr="00625078" w:rsidRDefault="00345F34" w:rsidP="003859BC">
      <w:pPr>
        <w:jc w:val="center"/>
        <w:rPr>
          <w:rFonts w:ascii="Arial" w:hAnsi="Arial"/>
          <w:b/>
          <w:szCs w:val="20"/>
        </w:rPr>
      </w:pPr>
    </w:p>
    <w:p w14:paraId="12EC8878" w14:textId="77777777" w:rsidR="003859BC" w:rsidRPr="00625078" w:rsidRDefault="003859BC" w:rsidP="003859BC">
      <w:pPr>
        <w:rPr>
          <w:rFonts w:ascii="Arial" w:hAnsi="Arial"/>
          <w:szCs w:val="20"/>
        </w:rPr>
      </w:pPr>
      <w:r w:rsidRPr="00625078">
        <w:rPr>
          <w:rFonts w:ascii="Arial" w:hAnsi="Arial"/>
          <w:szCs w:val="20"/>
        </w:rPr>
        <w:t xml:space="preserve">(1) Nadzorovana oseba ima pravico v roku petnajstih (15) dni od prejema osnutka poročila o nadzoru odgovoriti na posamezne navedbe (odzivno poročilo). </w:t>
      </w:r>
    </w:p>
    <w:p w14:paraId="173C14D3" w14:textId="77777777" w:rsidR="003859BC" w:rsidRPr="00625078" w:rsidRDefault="003859BC" w:rsidP="003859BC">
      <w:pPr>
        <w:rPr>
          <w:rFonts w:ascii="Arial" w:hAnsi="Arial"/>
          <w:szCs w:val="20"/>
        </w:rPr>
      </w:pPr>
      <w:r w:rsidRPr="00625078">
        <w:rPr>
          <w:rFonts w:ascii="Arial" w:hAnsi="Arial"/>
          <w:szCs w:val="20"/>
        </w:rPr>
        <w:t>(2) Odzivno poročilo vsebuje mnenja, pripombe in pojasnila za vsako posamezno ugotovitev iz osnutka poročila, pri kateri se ugotovijo kršitve predpisov. Če nadzorovana oseba razpolaga z listinskimi dokazi, jih priloži odzivnemu poročilu.</w:t>
      </w:r>
    </w:p>
    <w:p w14:paraId="15388B4A" w14:textId="77777777" w:rsidR="003859BC" w:rsidRPr="00625078" w:rsidRDefault="003859BC" w:rsidP="003859BC">
      <w:pPr>
        <w:rPr>
          <w:rFonts w:ascii="Arial" w:hAnsi="Arial"/>
          <w:b/>
          <w:szCs w:val="20"/>
        </w:rPr>
      </w:pPr>
    </w:p>
    <w:p w14:paraId="354458F2"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1A150532" w14:textId="30BA7A26" w:rsidR="003859BC" w:rsidRPr="00625078" w:rsidRDefault="003859BC" w:rsidP="003859BC">
      <w:pPr>
        <w:jc w:val="center"/>
        <w:rPr>
          <w:rFonts w:ascii="Arial" w:hAnsi="Arial"/>
          <w:b/>
          <w:szCs w:val="20"/>
        </w:rPr>
      </w:pPr>
      <w:r w:rsidRPr="00625078">
        <w:rPr>
          <w:rFonts w:ascii="Arial" w:hAnsi="Arial"/>
          <w:b/>
          <w:szCs w:val="20"/>
        </w:rPr>
        <w:t>(vsebina poročila nadzornega odbora)</w:t>
      </w:r>
    </w:p>
    <w:p w14:paraId="244AE846" w14:textId="77777777" w:rsidR="00345F34" w:rsidRPr="00625078" w:rsidRDefault="00345F34" w:rsidP="003859BC">
      <w:pPr>
        <w:jc w:val="center"/>
        <w:rPr>
          <w:rFonts w:ascii="Arial" w:hAnsi="Arial"/>
          <w:b/>
          <w:szCs w:val="20"/>
        </w:rPr>
      </w:pPr>
    </w:p>
    <w:p w14:paraId="33751B5E" w14:textId="68BD8531" w:rsidR="003859BC" w:rsidRPr="00625078" w:rsidRDefault="003859BC" w:rsidP="003859BC">
      <w:pPr>
        <w:rPr>
          <w:rFonts w:ascii="Arial" w:hAnsi="Arial"/>
          <w:szCs w:val="20"/>
        </w:rPr>
      </w:pPr>
      <w:r w:rsidRPr="00625078">
        <w:rPr>
          <w:rFonts w:ascii="Arial" w:hAnsi="Arial"/>
          <w:szCs w:val="20"/>
        </w:rPr>
        <w:t>(1) Po preteku roka iz prejšnjega člena sprejme nadzorni odbor poročilo o nadzoru, ki ga pošlje nadzorovani osebi, občinskemu svetu in županu, po potrebi pa tudi računskemu sodišču in pristojnemu ministrstvu.</w:t>
      </w:r>
    </w:p>
    <w:p w14:paraId="2EA7B493" w14:textId="0C713963" w:rsidR="003859BC" w:rsidRPr="00625078" w:rsidRDefault="003859BC" w:rsidP="003859BC">
      <w:pPr>
        <w:rPr>
          <w:rFonts w:ascii="Arial" w:hAnsi="Arial"/>
          <w:szCs w:val="20"/>
        </w:rPr>
      </w:pPr>
      <w:r w:rsidRPr="00625078">
        <w:rPr>
          <w:rFonts w:ascii="Arial" w:hAnsi="Arial"/>
          <w:szCs w:val="20"/>
        </w:rPr>
        <w:lastRenderedPageBreak/>
        <w:t>(2) Poročilo o nadzoru mora vsebovati obvezne sestavine v skladu z zakonom in pravilnikom o obveznih sestavinah poročila nadzornega odbora občine, ki ga izda pristojni minister.</w:t>
      </w:r>
    </w:p>
    <w:p w14:paraId="72C7338E" w14:textId="77777777" w:rsidR="003859BC" w:rsidRPr="00625078" w:rsidRDefault="003859BC" w:rsidP="003859BC">
      <w:pPr>
        <w:rPr>
          <w:rFonts w:ascii="Arial" w:hAnsi="Arial"/>
          <w:szCs w:val="20"/>
        </w:rPr>
      </w:pPr>
      <w:r w:rsidRPr="00625078">
        <w:rPr>
          <w:rFonts w:ascii="Arial" w:hAnsi="Arial"/>
          <w:szCs w:val="20"/>
        </w:rPr>
        <w:t>(3) V ugotovitvah se navede popolno in verodostojno dejansko stanje, ki je bilo ugotovljeno v nadzoru in na katerem temeljijo ocene, mnenje, priporočila oziroma predlogi.</w:t>
      </w:r>
    </w:p>
    <w:p w14:paraId="5F11CBB7" w14:textId="70C22071" w:rsidR="003859BC" w:rsidRPr="00625078" w:rsidRDefault="003859BC" w:rsidP="003859BC">
      <w:pPr>
        <w:rPr>
          <w:rFonts w:ascii="Arial" w:hAnsi="Arial"/>
          <w:szCs w:val="20"/>
        </w:rPr>
      </w:pPr>
      <w:r w:rsidRPr="00625078">
        <w:rPr>
          <w:rFonts w:ascii="Arial" w:hAnsi="Arial"/>
          <w:szCs w:val="20"/>
        </w:rPr>
        <w:t>(4) Z ocenami nadzorni odbor presodi, kateri predpisi so bili kršeni (pravilnost poslovanja) in/ali je bilo poslovanje nadzorovane osebe smotrno glede na ugotovitve in ocene v nadzoru.</w:t>
      </w:r>
    </w:p>
    <w:p w14:paraId="48C11282" w14:textId="77777777" w:rsidR="003859BC" w:rsidRPr="00625078" w:rsidRDefault="003859BC" w:rsidP="003859BC">
      <w:pPr>
        <w:rPr>
          <w:rFonts w:ascii="Arial" w:hAnsi="Arial"/>
          <w:szCs w:val="20"/>
        </w:rPr>
      </w:pPr>
      <w:r w:rsidRPr="00625078">
        <w:rPr>
          <w:rFonts w:ascii="Arial" w:hAnsi="Arial"/>
          <w:szCs w:val="20"/>
        </w:rPr>
        <w:t>(5) V mnenju se izrazi, ali je bilo poslovanje nadzorovane osebe pravilno in/ali smotrno.</w:t>
      </w:r>
    </w:p>
    <w:p w14:paraId="31EFD5B3" w14:textId="77777777" w:rsidR="003859BC" w:rsidRPr="00625078" w:rsidRDefault="003859BC" w:rsidP="003859BC">
      <w:pPr>
        <w:rPr>
          <w:rFonts w:ascii="Arial" w:hAnsi="Arial"/>
          <w:szCs w:val="20"/>
        </w:rPr>
      </w:pPr>
      <w:r w:rsidRPr="00625078">
        <w:rPr>
          <w:rFonts w:ascii="Arial" w:hAnsi="Arial"/>
          <w:szCs w:val="20"/>
        </w:rPr>
        <w:t>(6) Nepravilno poslovanje je takrat, če je nadzorovana oseba poslovala v nasprotju s predpisi, proračunom in drugimi akti (pogodbo, kolektivno pogodbo in drugimi splošnimi ter posamičnimi akti), ki bi jih morala upoštevati pri svojem poslovanju.</w:t>
      </w:r>
    </w:p>
    <w:p w14:paraId="58E61103" w14:textId="77777777" w:rsidR="003859BC" w:rsidRPr="00625078" w:rsidRDefault="003859BC" w:rsidP="003859BC">
      <w:pPr>
        <w:rPr>
          <w:rFonts w:ascii="Arial" w:hAnsi="Arial"/>
          <w:szCs w:val="20"/>
        </w:rPr>
      </w:pPr>
      <w:r w:rsidRPr="00625078">
        <w:rPr>
          <w:rFonts w:ascii="Arial" w:hAnsi="Arial"/>
          <w:szCs w:val="20"/>
        </w:rPr>
        <w:t>(7) Nesmotrno poslovanje je negospodarno in/ali neučinkovito in /ali neuspešno.</w:t>
      </w:r>
    </w:p>
    <w:p w14:paraId="0D2789E4" w14:textId="77777777" w:rsidR="003859BC" w:rsidRPr="00625078" w:rsidRDefault="003859BC" w:rsidP="003859BC">
      <w:pPr>
        <w:rPr>
          <w:rFonts w:ascii="Arial" w:hAnsi="Arial"/>
          <w:szCs w:val="20"/>
        </w:rPr>
      </w:pPr>
      <w:r w:rsidRPr="00625078">
        <w:rPr>
          <w:rFonts w:ascii="Arial" w:hAnsi="Arial"/>
          <w:szCs w:val="20"/>
        </w:rPr>
        <w:t>(8) Negospodarno poslovanje je tisto poslovanje, ko bi nadzorovana oseba enake učinke lahko dosegla pri manjših stroških.</w:t>
      </w:r>
    </w:p>
    <w:p w14:paraId="40E1B596" w14:textId="77777777" w:rsidR="003859BC" w:rsidRPr="00625078" w:rsidRDefault="003859BC" w:rsidP="003859BC">
      <w:pPr>
        <w:rPr>
          <w:rFonts w:ascii="Arial" w:hAnsi="Arial"/>
          <w:szCs w:val="20"/>
        </w:rPr>
      </w:pPr>
      <w:r w:rsidRPr="00625078">
        <w:rPr>
          <w:rFonts w:ascii="Arial" w:hAnsi="Arial"/>
          <w:szCs w:val="20"/>
        </w:rPr>
        <w:t>(9) Neučinkovito poslovanje je tisto, ko bi pri enakih stroških lahko nadzorovana oseba dosegla večje učinke.</w:t>
      </w:r>
    </w:p>
    <w:p w14:paraId="2E001974" w14:textId="77777777" w:rsidR="003859BC" w:rsidRPr="00625078" w:rsidRDefault="003859BC" w:rsidP="003859BC">
      <w:pPr>
        <w:rPr>
          <w:rFonts w:ascii="Arial" w:hAnsi="Arial"/>
          <w:szCs w:val="20"/>
        </w:rPr>
      </w:pPr>
      <w:r w:rsidRPr="00625078">
        <w:rPr>
          <w:rFonts w:ascii="Arial" w:hAnsi="Arial"/>
          <w:szCs w:val="20"/>
        </w:rPr>
        <w:t>(10) Neuspešno poslovanje je tisto, ko se niso uresničili cilji poslovanja nadzorovane osebe.</w:t>
      </w:r>
    </w:p>
    <w:p w14:paraId="54DD4870" w14:textId="62637062" w:rsidR="003859BC" w:rsidRPr="00625078" w:rsidRDefault="003859BC" w:rsidP="003859BC">
      <w:pPr>
        <w:rPr>
          <w:rFonts w:ascii="Arial" w:hAnsi="Arial"/>
          <w:szCs w:val="20"/>
        </w:rPr>
      </w:pPr>
      <w:r w:rsidRPr="00625078">
        <w:rPr>
          <w:rFonts w:ascii="Arial" w:hAnsi="Arial"/>
          <w:szCs w:val="20"/>
        </w:rPr>
        <w:t>(11) Priporočila vsebujejo predloge za izboljšanje pravilnosti poslovanja oziroma smotrnosti (za gospodarnejšo, učinkovitejšo in uspešnejšo porabo sredstev javnih financ). S priporočili oziroma predlogi nadzorni odbor praviloma svetuje, kako nadzorovana oseba izboljša poslovanje tako, da nakaže le poti za izboljšanje.</w:t>
      </w:r>
    </w:p>
    <w:p w14:paraId="4830CD99" w14:textId="77777777" w:rsidR="003859BC" w:rsidRPr="00625078" w:rsidRDefault="003859BC" w:rsidP="003859BC">
      <w:pPr>
        <w:rPr>
          <w:rFonts w:ascii="Arial" w:hAnsi="Arial"/>
          <w:szCs w:val="20"/>
        </w:rPr>
      </w:pPr>
    </w:p>
    <w:p w14:paraId="134C496A"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70A93162" w14:textId="1BDB37A5" w:rsidR="003859BC" w:rsidRPr="00625078" w:rsidRDefault="003859BC" w:rsidP="003859BC">
      <w:pPr>
        <w:tabs>
          <w:tab w:val="left" w:pos="432"/>
        </w:tabs>
        <w:jc w:val="center"/>
        <w:rPr>
          <w:rFonts w:ascii="Arial" w:hAnsi="Arial"/>
          <w:b/>
          <w:szCs w:val="20"/>
        </w:rPr>
      </w:pPr>
      <w:r w:rsidRPr="00625078">
        <w:rPr>
          <w:rFonts w:ascii="Arial" w:hAnsi="Arial"/>
          <w:b/>
          <w:szCs w:val="20"/>
        </w:rPr>
        <w:t xml:space="preserve"> (postopanje nadzornega odbora)</w:t>
      </w:r>
    </w:p>
    <w:p w14:paraId="48122638" w14:textId="77777777" w:rsidR="00345F34" w:rsidRPr="00625078" w:rsidRDefault="00345F34" w:rsidP="003859BC">
      <w:pPr>
        <w:tabs>
          <w:tab w:val="left" w:pos="432"/>
        </w:tabs>
        <w:jc w:val="center"/>
        <w:rPr>
          <w:rFonts w:ascii="Arial" w:hAnsi="Arial"/>
          <w:b/>
          <w:szCs w:val="20"/>
        </w:rPr>
      </w:pPr>
    </w:p>
    <w:p w14:paraId="25D8808D" w14:textId="5CAD5085" w:rsidR="003859BC" w:rsidRPr="00625078" w:rsidRDefault="003859BC" w:rsidP="003859BC">
      <w:pPr>
        <w:tabs>
          <w:tab w:val="left" w:pos="432"/>
        </w:tabs>
        <w:rPr>
          <w:rFonts w:ascii="Arial" w:hAnsi="Arial"/>
          <w:szCs w:val="20"/>
        </w:rPr>
      </w:pPr>
      <w:r w:rsidRPr="00625078">
        <w:rPr>
          <w:rFonts w:ascii="Arial" w:hAnsi="Arial"/>
          <w:szCs w:val="20"/>
        </w:rPr>
        <w:t>(1) Če je nadzorni odbor ugotovil hujšo kršitev predpisov ali nepravilnosti pri poslovanju občine, ki so opredeljene v poslovniku nadzornega odbora, mora o teh kršitvah v petnajstih (15) dneh od dokončnosti poročila obvestiti pristojno ministrstvo in Računsko sodišče Republike Slovenije.</w:t>
      </w:r>
    </w:p>
    <w:p w14:paraId="7DC8761D" w14:textId="7FF6D647" w:rsidR="003859BC" w:rsidRPr="00625078" w:rsidRDefault="003859BC" w:rsidP="003859BC">
      <w:pPr>
        <w:tabs>
          <w:tab w:val="left" w:pos="432"/>
        </w:tabs>
        <w:rPr>
          <w:rFonts w:ascii="Arial" w:hAnsi="Arial"/>
          <w:szCs w:val="20"/>
        </w:rPr>
      </w:pPr>
      <w:r w:rsidRPr="00625078">
        <w:rPr>
          <w:rFonts w:ascii="Arial" w:hAnsi="Arial"/>
          <w:szCs w:val="20"/>
        </w:rPr>
        <w:t>(2) V primeru, da nadzorni odbor ugotovi, da obstaja utemeljen sum, da je nadzorovana oseba ali odgovorna oseba storila prekršek ali kaznivo dejanje, je dolžan svoje ugotovitve posredovati pristojnemu organu pregona.</w:t>
      </w:r>
    </w:p>
    <w:p w14:paraId="4DE0AFA7" w14:textId="77777777" w:rsidR="003859BC" w:rsidRPr="00625078" w:rsidRDefault="003859BC" w:rsidP="003859BC">
      <w:pPr>
        <w:rPr>
          <w:rFonts w:ascii="Arial" w:hAnsi="Arial"/>
          <w:b/>
          <w:szCs w:val="20"/>
        </w:rPr>
      </w:pPr>
    </w:p>
    <w:p w14:paraId="3FBF7588"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2F0CB068" w14:textId="3B876B70" w:rsidR="003859BC" w:rsidRPr="00625078" w:rsidRDefault="003859BC" w:rsidP="003859BC">
      <w:pPr>
        <w:tabs>
          <w:tab w:val="left" w:pos="432"/>
        </w:tabs>
        <w:jc w:val="center"/>
        <w:rPr>
          <w:rFonts w:ascii="Arial" w:hAnsi="Arial"/>
          <w:b/>
          <w:szCs w:val="20"/>
        </w:rPr>
      </w:pPr>
      <w:r w:rsidRPr="00625078">
        <w:rPr>
          <w:rFonts w:ascii="Arial" w:hAnsi="Arial"/>
          <w:b/>
          <w:szCs w:val="20"/>
        </w:rPr>
        <w:t xml:space="preserve"> (obravnava poročila nadzornega odbora)</w:t>
      </w:r>
    </w:p>
    <w:p w14:paraId="6565BF2E" w14:textId="77777777" w:rsidR="00345F34" w:rsidRPr="00625078" w:rsidRDefault="00345F34" w:rsidP="003859BC">
      <w:pPr>
        <w:tabs>
          <w:tab w:val="left" w:pos="432"/>
        </w:tabs>
        <w:jc w:val="center"/>
        <w:rPr>
          <w:rFonts w:ascii="Arial" w:hAnsi="Arial"/>
          <w:b/>
          <w:szCs w:val="20"/>
        </w:rPr>
      </w:pPr>
    </w:p>
    <w:p w14:paraId="14D862FF" w14:textId="0B644106" w:rsidR="003859BC" w:rsidRPr="00625078" w:rsidRDefault="003859BC" w:rsidP="003859BC">
      <w:pPr>
        <w:tabs>
          <w:tab w:val="left" w:pos="432"/>
        </w:tabs>
        <w:rPr>
          <w:rFonts w:ascii="Arial" w:hAnsi="Arial"/>
          <w:szCs w:val="20"/>
        </w:rPr>
      </w:pPr>
      <w:r w:rsidRPr="00625078">
        <w:rPr>
          <w:rFonts w:ascii="Arial" w:hAnsi="Arial"/>
          <w:szCs w:val="20"/>
        </w:rPr>
        <w:t xml:space="preserve">(1) Nadzorovane osebe so dolžne spoštovati mnenja, priporočila in predloge nadzornega odbora. </w:t>
      </w:r>
    </w:p>
    <w:p w14:paraId="4C5A829D" w14:textId="75C2A083" w:rsidR="003859BC" w:rsidRPr="00625078" w:rsidRDefault="003859BC" w:rsidP="003859BC">
      <w:pPr>
        <w:tabs>
          <w:tab w:val="left" w:pos="432"/>
        </w:tabs>
        <w:rPr>
          <w:rFonts w:ascii="Arial" w:hAnsi="Arial"/>
          <w:szCs w:val="20"/>
        </w:rPr>
      </w:pPr>
      <w:r w:rsidRPr="00625078">
        <w:rPr>
          <w:rFonts w:ascii="Arial" w:hAnsi="Arial"/>
          <w:szCs w:val="20"/>
        </w:rPr>
        <w:t>(2) Občinski svet, župan in organi porabnikov občinskih proračunskih sredstev so dolžni obravnavati poročila nadzornega odbora in v skladu s svojimi pristojnostmi upoštevati priporočila in predloge nadzornega odbora.</w:t>
      </w:r>
    </w:p>
    <w:p w14:paraId="4751A0CB" w14:textId="77777777" w:rsidR="003859BC" w:rsidRPr="00625078" w:rsidRDefault="003859BC" w:rsidP="003859BC">
      <w:pPr>
        <w:tabs>
          <w:tab w:val="left" w:pos="432"/>
        </w:tabs>
        <w:rPr>
          <w:rFonts w:ascii="Arial" w:hAnsi="Arial"/>
          <w:szCs w:val="20"/>
        </w:rPr>
      </w:pPr>
    </w:p>
    <w:p w14:paraId="21926AD5"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0919341D" w14:textId="4694C4CA" w:rsidR="003859BC" w:rsidRPr="00625078" w:rsidRDefault="003859BC" w:rsidP="003859BC">
      <w:pPr>
        <w:jc w:val="center"/>
        <w:rPr>
          <w:rFonts w:ascii="Arial" w:hAnsi="Arial"/>
          <w:b/>
          <w:szCs w:val="20"/>
        </w:rPr>
      </w:pPr>
      <w:r w:rsidRPr="00625078">
        <w:rPr>
          <w:rFonts w:ascii="Arial" w:hAnsi="Arial"/>
          <w:b/>
          <w:szCs w:val="20"/>
        </w:rPr>
        <w:t>(javnost dela nadzornega odbora)</w:t>
      </w:r>
    </w:p>
    <w:p w14:paraId="5C2BFFC2" w14:textId="77777777" w:rsidR="00345F34" w:rsidRPr="00625078" w:rsidRDefault="00345F34" w:rsidP="003859BC">
      <w:pPr>
        <w:jc w:val="center"/>
        <w:rPr>
          <w:rFonts w:ascii="Arial" w:hAnsi="Arial"/>
          <w:b/>
          <w:szCs w:val="20"/>
        </w:rPr>
      </w:pPr>
    </w:p>
    <w:p w14:paraId="26F101FF" w14:textId="1EFF8E92" w:rsidR="003859BC" w:rsidRPr="00625078" w:rsidRDefault="003859BC" w:rsidP="003859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0"/>
        </w:rPr>
      </w:pPr>
      <w:r w:rsidRPr="00625078">
        <w:rPr>
          <w:rFonts w:ascii="Arial" w:hAnsi="Arial"/>
          <w:szCs w:val="20"/>
        </w:rPr>
        <w:t xml:space="preserve"> (1) Način zagotavljanja javnosti dela in način omejitve javnosti dela nadzornega odbora določi nadzorni odbor s svojim  poslovnikom.</w:t>
      </w:r>
    </w:p>
    <w:p w14:paraId="06E655BA" w14:textId="63EA2E27" w:rsidR="003859BC" w:rsidRPr="00625078" w:rsidRDefault="003859BC" w:rsidP="003859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0"/>
        </w:rPr>
      </w:pPr>
      <w:r w:rsidRPr="00625078">
        <w:rPr>
          <w:rFonts w:ascii="Arial" w:hAnsi="Arial"/>
          <w:szCs w:val="20"/>
        </w:rPr>
        <w:t xml:space="preserve">(2) Za obveščanje javnosti o delu nadzornega odbora je pristojen predsednik nadzornega odbora oziroma oseba, ki jo on pooblasti.  </w:t>
      </w:r>
    </w:p>
    <w:p w14:paraId="4D737BFD" w14:textId="77777777" w:rsidR="003859BC" w:rsidRPr="00625078" w:rsidRDefault="003859BC" w:rsidP="003859BC">
      <w:pPr>
        <w:rPr>
          <w:rFonts w:ascii="Arial" w:hAnsi="Arial"/>
          <w:szCs w:val="20"/>
        </w:rPr>
      </w:pPr>
    </w:p>
    <w:p w14:paraId="62687452"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5C435EB4" w14:textId="75042CD1" w:rsidR="003859BC" w:rsidRPr="00625078" w:rsidRDefault="003859BC" w:rsidP="00345F34">
      <w:pPr>
        <w:tabs>
          <w:tab w:val="left" w:pos="432"/>
        </w:tabs>
        <w:jc w:val="center"/>
        <w:rPr>
          <w:rFonts w:ascii="Arial" w:hAnsi="Arial"/>
          <w:b/>
          <w:szCs w:val="20"/>
        </w:rPr>
      </w:pPr>
      <w:r w:rsidRPr="00625078">
        <w:rPr>
          <w:rFonts w:ascii="Arial" w:hAnsi="Arial"/>
          <w:b/>
          <w:szCs w:val="20"/>
        </w:rPr>
        <w:t>(strokovna in administrativna pomoč za delo nadzornega odbora)</w:t>
      </w:r>
    </w:p>
    <w:p w14:paraId="55A46A8C" w14:textId="77777777" w:rsidR="00345F34" w:rsidRPr="00625078" w:rsidRDefault="00345F34" w:rsidP="00345F34">
      <w:pPr>
        <w:tabs>
          <w:tab w:val="left" w:pos="432"/>
        </w:tabs>
        <w:jc w:val="center"/>
        <w:rPr>
          <w:rFonts w:ascii="Arial" w:hAnsi="Arial"/>
          <w:b/>
          <w:szCs w:val="20"/>
        </w:rPr>
      </w:pPr>
    </w:p>
    <w:p w14:paraId="1F951554" w14:textId="330939C7" w:rsidR="003859BC" w:rsidRPr="00625078" w:rsidRDefault="003859BC" w:rsidP="003859BC">
      <w:pPr>
        <w:tabs>
          <w:tab w:val="left" w:pos="432"/>
        </w:tabs>
        <w:rPr>
          <w:rFonts w:ascii="Arial" w:hAnsi="Arial"/>
          <w:szCs w:val="20"/>
        </w:rPr>
      </w:pPr>
      <w:r w:rsidRPr="00625078">
        <w:rPr>
          <w:rFonts w:ascii="Arial" w:hAnsi="Arial"/>
          <w:szCs w:val="20"/>
        </w:rPr>
        <w:t>(1) Strokovno in administrativno pomoč za delo nadzornega odbora zagotavljata župan in občinska uprava.</w:t>
      </w:r>
    </w:p>
    <w:p w14:paraId="35600D9C" w14:textId="77CF284B" w:rsidR="003859BC" w:rsidRPr="00625078" w:rsidRDefault="003859BC" w:rsidP="003859BC">
      <w:pPr>
        <w:rPr>
          <w:rFonts w:ascii="Arial" w:hAnsi="Arial"/>
          <w:szCs w:val="20"/>
        </w:rPr>
      </w:pPr>
      <w:r w:rsidRPr="00625078">
        <w:rPr>
          <w:rFonts w:ascii="Arial" w:hAnsi="Arial"/>
          <w:szCs w:val="20"/>
        </w:rPr>
        <w:t>(2) Župan določi javnega uslužbenca v občinski upravi, ki pomaga pri pripravi in vodenju sej ter pisanju in odpravi zapisnikov in drugih pisanj nadzornega odbora, organiziranju izvajanja nadzorov, arhiviranje gradiva, sprejemanje in urejanje pošte ter za opravljanje drugih opravil, potrebnih za nemotena administrativna tehnična dela nadzornega odbora.</w:t>
      </w:r>
    </w:p>
    <w:p w14:paraId="40F6E832" w14:textId="63BBBA75" w:rsidR="003859BC" w:rsidRPr="00625078" w:rsidRDefault="003859BC" w:rsidP="003859BC">
      <w:pPr>
        <w:rPr>
          <w:rFonts w:ascii="Arial" w:hAnsi="Arial"/>
          <w:szCs w:val="20"/>
        </w:rPr>
      </w:pPr>
      <w:r w:rsidRPr="00625078">
        <w:rPr>
          <w:rFonts w:ascii="Arial" w:hAnsi="Arial"/>
          <w:szCs w:val="20"/>
        </w:rPr>
        <w:t>(3) Za posamezne posebne strokovne naloge nadzora lahko poda izvid in mnenje izvedenec, ki ga na predlog nadzornega odbora imenuje občinski svet.</w:t>
      </w:r>
    </w:p>
    <w:p w14:paraId="5BB6003D" w14:textId="77777777" w:rsidR="003859BC" w:rsidRPr="00625078" w:rsidRDefault="003859BC" w:rsidP="003859BC">
      <w:pPr>
        <w:rPr>
          <w:rFonts w:ascii="Arial" w:hAnsi="Arial"/>
          <w:szCs w:val="20"/>
        </w:rPr>
      </w:pPr>
    </w:p>
    <w:p w14:paraId="7034068A"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16EBC8EE" w14:textId="33ED02A8" w:rsidR="003859BC" w:rsidRPr="00625078" w:rsidRDefault="003859BC" w:rsidP="003859BC">
      <w:pPr>
        <w:pStyle w:val="RStekst"/>
        <w:widowControl/>
        <w:jc w:val="center"/>
        <w:rPr>
          <w:rFonts w:ascii="Arial" w:hAnsi="Arial" w:cs="Arial"/>
          <w:b/>
          <w:sz w:val="20"/>
          <w:szCs w:val="20"/>
        </w:rPr>
      </w:pPr>
      <w:r w:rsidRPr="00625078">
        <w:rPr>
          <w:rFonts w:ascii="Arial" w:hAnsi="Arial" w:cs="Arial"/>
          <w:b/>
          <w:sz w:val="20"/>
          <w:szCs w:val="20"/>
        </w:rPr>
        <w:lastRenderedPageBreak/>
        <w:t>(sredstva za delo nadzornega odbora)</w:t>
      </w:r>
    </w:p>
    <w:p w14:paraId="41E4AC09" w14:textId="77777777" w:rsidR="00345F34" w:rsidRPr="00625078" w:rsidRDefault="00345F34" w:rsidP="003859BC">
      <w:pPr>
        <w:pStyle w:val="RStekst"/>
        <w:widowControl/>
        <w:jc w:val="center"/>
        <w:rPr>
          <w:rFonts w:ascii="Arial" w:hAnsi="Arial" w:cs="Arial"/>
          <w:b/>
          <w:sz w:val="20"/>
          <w:szCs w:val="20"/>
        </w:rPr>
      </w:pPr>
    </w:p>
    <w:p w14:paraId="6E882268" w14:textId="3E892F11" w:rsidR="003859BC" w:rsidRPr="00625078" w:rsidRDefault="003859BC" w:rsidP="003859BC">
      <w:pPr>
        <w:pStyle w:val="RStekst"/>
        <w:widowControl/>
        <w:rPr>
          <w:rFonts w:ascii="Arial" w:hAnsi="Arial" w:cs="Arial"/>
          <w:sz w:val="20"/>
          <w:szCs w:val="20"/>
        </w:rPr>
      </w:pPr>
      <w:r w:rsidRPr="00625078">
        <w:rPr>
          <w:rFonts w:ascii="Arial" w:hAnsi="Arial" w:cs="Arial"/>
          <w:sz w:val="20"/>
          <w:szCs w:val="20"/>
        </w:rPr>
        <w:t>Sredstva za delo nadzornega odbora se zagotavljajo v občinskem proračunu na posebni proračunski postavki, na podlagi letnega programa dela in finančnega načrta nadzornega odbora. Za porabo sredstev župan določi skrbnika.</w:t>
      </w:r>
    </w:p>
    <w:p w14:paraId="599894E9" w14:textId="77777777" w:rsidR="003859BC" w:rsidRPr="00625078" w:rsidRDefault="003859BC" w:rsidP="003859BC">
      <w:pPr>
        <w:pStyle w:val="h4"/>
        <w:spacing w:before="0" w:after="0"/>
        <w:ind w:right="0"/>
        <w:rPr>
          <w:sz w:val="20"/>
          <w:szCs w:val="20"/>
        </w:rPr>
      </w:pPr>
    </w:p>
    <w:p w14:paraId="4D95A628"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01141B83" w14:textId="2FDF6755" w:rsidR="003859BC" w:rsidRPr="00625078" w:rsidRDefault="003859BC" w:rsidP="003859BC">
      <w:pPr>
        <w:jc w:val="center"/>
        <w:rPr>
          <w:rFonts w:ascii="Arial" w:hAnsi="Arial"/>
          <w:b/>
          <w:szCs w:val="20"/>
        </w:rPr>
      </w:pPr>
      <w:r w:rsidRPr="00625078">
        <w:rPr>
          <w:rFonts w:ascii="Arial" w:hAnsi="Arial"/>
          <w:b/>
          <w:szCs w:val="20"/>
        </w:rPr>
        <w:t>(plačilo za opravljanje dela članov nadzornega odbora)</w:t>
      </w:r>
    </w:p>
    <w:p w14:paraId="1DB4E6D2" w14:textId="77777777" w:rsidR="00345F34" w:rsidRPr="00625078" w:rsidRDefault="00345F34" w:rsidP="003859BC">
      <w:pPr>
        <w:jc w:val="center"/>
        <w:rPr>
          <w:rFonts w:ascii="Arial" w:hAnsi="Arial"/>
          <w:b/>
          <w:szCs w:val="20"/>
        </w:rPr>
      </w:pPr>
    </w:p>
    <w:p w14:paraId="7B700EEF" w14:textId="02EBF530" w:rsidR="003859BC" w:rsidRPr="00625078" w:rsidRDefault="003859BC" w:rsidP="003859BC">
      <w:pPr>
        <w:rPr>
          <w:rFonts w:ascii="Arial" w:hAnsi="Arial"/>
          <w:szCs w:val="20"/>
        </w:rPr>
      </w:pPr>
      <w:r w:rsidRPr="00625078">
        <w:rPr>
          <w:rFonts w:ascii="Arial" w:hAnsi="Arial"/>
          <w:szCs w:val="20"/>
        </w:rPr>
        <w:t xml:space="preserve">Predsednik in člani nadzornega odbora imajo pravico do plačila za opravljanje dela v </w:t>
      </w:r>
      <w:r w:rsidRPr="00625078">
        <w:rPr>
          <w:rFonts w:ascii="Arial" w:hAnsi="Arial"/>
          <w:color w:val="auto"/>
          <w:szCs w:val="20"/>
        </w:rPr>
        <w:t xml:space="preserve">skladu  </w:t>
      </w:r>
      <w:r w:rsidR="00605E29" w:rsidRPr="00625078">
        <w:rPr>
          <w:rFonts w:ascii="Arial" w:hAnsi="Arial"/>
          <w:color w:val="auto"/>
          <w:szCs w:val="20"/>
        </w:rPr>
        <w:t>s</w:t>
      </w:r>
      <w:r w:rsidR="0094346D" w:rsidRPr="00625078">
        <w:rPr>
          <w:rFonts w:ascii="Arial" w:hAnsi="Arial"/>
          <w:color w:val="auto"/>
          <w:szCs w:val="20"/>
        </w:rPr>
        <w:t xml:space="preserve"> Pravilnikom o plačah, sejninah in drugih prejemkih občinskih funkcionarjev, članov delovnih teles občinskega sveta in članov drugih organov Občine Nazarje</w:t>
      </w:r>
      <w:r w:rsidRPr="00625078">
        <w:rPr>
          <w:rFonts w:ascii="Arial" w:hAnsi="Arial"/>
          <w:color w:val="auto"/>
          <w:szCs w:val="20"/>
        </w:rPr>
        <w:t>, ki ga je sprejel občinski svet. Izvedenc</w:t>
      </w:r>
      <w:r w:rsidRPr="00625078">
        <w:rPr>
          <w:rFonts w:ascii="Arial" w:hAnsi="Arial"/>
          <w:szCs w:val="20"/>
        </w:rPr>
        <w:t xml:space="preserve">u in drugim strokovnjakom pripada plačilo, ki se določi s </w:t>
      </w:r>
      <w:proofErr w:type="spellStart"/>
      <w:r w:rsidRPr="00625078">
        <w:rPr>
          <w:rFonts w:ascii="Arial" w:hAnsi="Arial"/>
          <w:szCs w:val="20"/>
        </w:rPr>
        <w:t>podjemno</w:t>
      </w:r>
      <w:proofErr w:type="spellEnd"/>
      <w:r w:rsidRPr="00625078">
        <w:rPr>
          <w:rFonts w:ascii="Arial" w:hAnsi="Arial"/>
          <w:szCs w:val="20"/>
        </w:rPr>
        <w:t xml:space="preserve"> pogodbo ali avtorsko pogodbo, ki jo sklene župan. Za delo izvedenca se plačilo določi na podlagi pravilnika o tarifi za sodne izvedence.</w:t>
      </w:r>
    </w:p>
    <w:p w14:paraId="14F9D652" w14:textId="77777777" w:rsidR="003859BC" w:rsidRPr="00625078" w:rsidRDefault="003859BC" w:rsidP="003859BC">
      <w:pPr>
        <w:rPr>
          <w:rFonts w:ascii="Arial" w:hAnsi="Arial"/>
          <w:b/>
          <w:szCs w:val="20"/>
        </w:rPr>
      </w:pPr>
    </w:p>
    <w:p w14:paraId="4F9FD198" w14:textId="3129ECE2" w:rsidR="003859BC" w:rsidRPr="00625078" w:rsidRDefault="003859BC" w:rsidP="003859BC">
      <w:pPr>
        <w:pStyle w:val="Navadno"/>
        <w:tabs>
          <w:tab w:val="left" w:pos="567"/>
        </w:tabs>
        <w:rPr>
          <w:rFonts w:ascii="Arial" w:hAnsi="Arial" w:cs="Arial"/>
          <w:b/>
          <w:lang w:val="sl-SI"/>
        </w:rPr>
      </w:pPr>
      <w:bookmarkStart w:id="36" w:name="_Toc179002245"/>
      <w:bookmarkStart w:id="37" w:name="_Toc179110903"/>
      <w:bookmarkStart w:id="38" w:name="_Toc180336053"/>
      <w:bookmarkStart w:id="39" w:name="_Toc180336632"/>
      <w:bookmarkStart w:id="40" w:name="_Toc373409356"/>
      <w:bookmarkStart w:id="41" w:name="_Toc415827099"/>
      <w:bookmarkStart w:id="42" w:name="_Toc415830473"/>
      <w:r w:rsidRPr="00625078">
        <w:rPr>
          <w:rFonts w:ascii="Arial" w:hAnsi="Arial" w:cs="Arial"/>
          <w:b/>
          <w:lang w:val="sl-SI"/>
        </w:rPr>
        <w:t>3.5</w:t>
      </w:r>
      <w:r w:rsidRPr="00625078">
        <w:rPr>
          <w:rFonts w:ascii="Arial" w:hAnsi="Arial" w:cs="Arial"/>
          <w:b/>
          <w:lang w:val="sl-SI"/>
        </w:rPr>
        <w:tab/>
        <w:t>Drugi organi občine</w:t>
      </w:r>
      <w:bookmarkEnd w:id="36"/>
      <w:bookmarkEnd w:id="37"/>
      <w:bookmarkEnd w:id="38"/>
      <w:bookmarkEnd w:id="39"/>
      <w:bookmarkEnd w:id="40"/>
      <w:bookmarkEnd w:id="41"/>
      <w:bookmarkEnd w:id="42"/>
    </w:p>
    <w:p w14:paraId="41388AD6" w14:textId="77777777" w:rsidR="003859BC" w:rsidRPr="00625078" w:rsidRDefault="003859BC" w:rsidP="003859BC">
      <w:pPr>
        <w:pStyle w:val="h4"/>
        <w:spacing w:before="0" w:after="0"/>
        <w:ind w:left="0" w:right="0"/>
        <w:jc w:val="both"/>
        <w:rPr>
          <w:sz w:val="20"/>
          <w:szCs w:val="20"/>
        </w:rPr>
      </w:pPr>
    </w:p>
    <w:p w14:paraId="31330CAF"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0E7A605B" w14:textId="307167A8" w:rsidR="003859BC" w:rsidRPr="00625078" w:rsidRDefault="003859BC" w:rsidP="003859BC">
      <w:pPr>
        <w:pStyle w:val="p"/>
        <w:spacing w:before="0" w:after="0"/>
        <w:ind w:left="0" w:right="0" w:firstLine="0"/>
        <w:jc w:val="center"/>
        <w:rPr>
          <w:b/>
          <w:sz w:val="20"/>
          <w:szCs w:val="20"/>
        </w:rPr>
      </w:pPr>
      <w:r w:rsidRPr="00625078">
        <w:rPr>
          <w:b/>
          <w:sz w:val="20"/>
          <w:szCs w:val="20"/>
        </w:rPr>
        <w:t xml:space="preserve"> (drugi organi občine)</w:t>
      </w:r>
    </w:p>
    <w:p w14:paraId="35A72453" w14:textId="77777777" w:rsidR="00345F34" w:rsidRPr="00625078" w:rsidRDefault="00345F34" w:rsidP="003859BC">
      <w:pPr>
        <w:pStyle w:val="p"/>
        <w:spacing w:before="0" w:after="0"/>
        <w:ind w:left="0" w:right="0" w:firstLine="0"/>
        <w:jc w:val="center"/>
        <w:rPr>
          <w:b/>
          <w:sz w:val="20"/>
          <w:szCs w:val="20"/>
        </w:rPr>
      </w:pPr>
    </w:p>
    <w:p w14:paraId="07CF412E" w14:textId="17B6B0BF" w:rsidR="003859BC" w:rsidRPr="00625078" w:rsidRDefault="003859BC" w:rsidP="003859BC">
      <w:pPr>
        <w:pStyle w:val="p"/>
        <w:spacing w:before="0" w:after="0"/>
        <w:ind w:left="0" w:right="0" w:firstLine="0"/>
        <w:rPr>
          <w:sz w:val="20"/>
          <w:szCs w:val="20"/>
        </w:rPr>
      </w:pPr>
      <w:r w:rsidRPr="00625078">
        <w:rPr>
          <w:sz w:val="20"/>
          <w:szCs w:val="20"/>
        </w:rPr>
        <w:t>Organizacijo, delovno področje ter sestavo organov, ki jih mora občina imeti v skladu s posebnimi zakoni, ki urejajo naloge občine na posameznih področjih javne uprave, določi župan oziroma občinski svet na podlagi zakona s sklepom o ustanovitvi in imenovanju članov posameznega organa.</w:t>
      </w:r>
    </w:p>
    <w:p w14:paraId="7B0F3FE9" w14:textId="77777777" w:rsidR="003859BC" w:rsidRPr="00625078" w:rsidRDefault="003859BC" w:rsidP="003859BC">
      <w:pPr>
        <w:pStyle w:val="h4"/>
        <w:spacing w:before="0" w:after="0"/>
        <w:ind w:left="0" w:right="0"/>
        <w:jc w:val="both"/>
        <w:rPr>
          <w:b w:val="0"/>
          <w:sz w:val="20"/>
          <w:szCs w:val="20"/>
        </w:rPr>
      </w:pPr>
    </w:p>
    <w:p w14:paraId="1313D112"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7A486A17" w14:textId="56A74DBA" w:rsidR="003859BC" w:rsidRPr="00625078" w:rsidRDefault="003859BC" w:rsidP="003859BC">
      <w:pPr>
        <w:pStyle w:val="p"/>
        <w:spacing w:before="0" w:after="0"/>
        <w:ind w:left="0" w:right="0" w:firstLine="0"/>
        <w:jc w:val="center"/>
        <w:rPr>
          <w:b/>
          <w:sz w:val="20"/>
          <w:szCs w:val="20"/>
        </w:rPr>
      </w:pPr>
      <w:r w:rsidRPr="00625078">
        <w:rPr>
          <w:b/>
          <w:sz w:val="20"/>
          <w:szCs w:val="20"/>
        </w:rPr>
        <w:t>(poveljnik in štab civilne zaščite)</w:t>
      </w:r>
    </w:p>
    <w:p w14:paraId="054A2F8B" w14:textId="77777777" w:rsidR="00345F34" w:rsidRPr="00625078" w:rsidRDefault="00345F34" w:rsidP="003859BC">
      <w:pPr>
        <w:pStyle w:val="p"/>
        <w:spacing w:before="0" w:after="0"/>
        <w:ind w:left="0" w:right="0" w:firstLine="0"/>
        <w:jc w:val="center"/>
        <w:rPr>
          <w:b/>
          <w:sz w:val="20"/>
          <w:szCs w:val="20"/>
        </w:rPr>
      </w:pPr>
    </w:p>
    <w:p w14:paraId="471AEA4B" w14:textId="58FDE0D1" w:rsidR="003859BC" w:rsidRPr="00625078" w:rsidRDefault="003859BC" w:rsidP="003859BC">
      <w:pPr>
        <w:pStyle w:val="p"/>
        <w:spacing w:before="0" w:after="0"/>
        <w:ind w:left="0" w:right="0" w:firstLine="0"/>
        <w:rPr>
          <w:sz w:val="20"/>
          <w:szCs w:val="20"/>
        </w:rPr>
      </w:pPr>
      <w:r w:rsidRPr="00625078">
        <w:rPr>
          <w:sz w:val="20"/>
          <w:szCs w:val="20"/>
        </w:rPr>
        <w:t>(1) Občina ima poveljnika in štab civilne zaščite občine, ki izvajata operativno strokovno vodenje civilne zaščite in drugih sil za zaščito, reševanje in pomoč v skladu s sprejetimi načrti.</w:t>
      </w:r>
    </w:p>
    <w:p w14:paraId="6E9B157C" w14:textId="77777777" w:rsidR="003859BC" w:rsidRPr="00625078" w:rsidRDefault="003859BC" w:rsidP="003859BC">
      <w:pPr>
        <w:pStyle w:val="p"/>
        <w:spacing w:before="0" w:after="0"/>
        <w:ind w:left="0" w:right="0" w:firstLine="0"/>
        <w:rPr>
          <w:sz w:val="20"/>
          <w:szCs w:val="20"/>
        </w:rPr>
      </w:pPr>
      <w:r w:rsidRPr="00625078">
        <w:rPr>
          <w:sz w:val="20"/>
          <w:szCs w:val="20"/>
        </w:rPr>
        <w:t xml:space="preserve">(2) Poveljnik in </w:t>
      </w:r>
      <w:r w:rsidR="0094346D" w:rsidRPr="00625078">
        <w:rPr>
          <w:sz w:val="20"/>
          <w:szCs w:val="20"/>
        </w:rPr>
        <w:t xml:space="preserve">člani štaba </w:t>
      </w:r>
      <w:r w:rsidRPr="00625078">
        <w:rPr>
          <w:sz w:val="20"/>
          <w:szCs w:val="20"/>
        </w:rPr>
        <w:t>za civilno zaščito so za svoje delo odgovorni županu.</w:t>
      </w:r>
    </w:p>
    <w:p w14:paraId="4E9438DF" w14:textId="77777777" w:rsidR="003859BC" w:rsidRPr="00625078" w:rsidRDefault="003859BC" w:rsidP="003859BC">
      <w:pPr>
        <w:pStyle w:val="p"/>
        <w:spacing w:before="0" w:after="0"/>
        <w:ind w:left="0" w:right="0" w:firstLine="0"/>
        <w:rPr>
          <w:sz w:val="20"/>
          <w:szCs w:val="20"/>
        </w:rPr>
      </w:pPr>
    </w:p>
    <w:p w14:paraId="2756A28C" w14:textId="1EA696B5" w:rsidR="003859BC" w:rsidRPr="00625078" w:rsidRDefault="003859BC" w:rsidP="008467EC">
      <w:pPr>
        <w:pStyle w:val="Navadno"/>
        <w:numPr>
          <w:ilvl w:val="0"/>
          <w:numId w:val="15"/>
        </w:numPr>
        <w:tabs>
          <w:tab w:val="left" w:pos="567"/>
        </w:tabs>
        <w:rPr>
          <w:rFonts w:ascii="Arial" w:hAnsi="Arial" w:cs="Arial"/>
          <w:lang w:val="sl-SI"/>
        </w:rPr>
      </w:pPr>
      <w:bookmarkStart w:id="43" w:name="_Toc179002246"/>
      <w:bookmarkStart w:id="44" w:name="_Toc179110904"/>
      <w:bookmarkStart w:id="45" w:name="_Toc180336054"/>
      <w:bookmarkStart w:id="46" w:name="_Toc180336633"/>
      <w:bookmarkStart w:id="47" w:name="_Toc373409357"/>
      <w:bookmarkStart w:id="48" w:name="_Toc415827100"/>
      <w:bookmarkStart w:id="49" w:name="_Toc415830474"/>
      <w:r w:rsidRPr="00625078">
        <w:rPr>
          <w:rFonts w:ascii="Arial" w:hAnsi="Arial" w:cs="Arial"/>
          <w:b/>
          <w:lang w:val="sl-SI"/>
        </w:rPr>
        <w:t>Ožji deli občine</w:t>
      </w:r>
      <w:bookmarkEnd w:id="43"/>
      <w:bookmarkEnd w:id="44"/>
      <w:bookmarkEnd w:id="45"/>
      <w:bookmarkEnd w:id="46"/>
      <w:bookmarkEnd w:id="47"/>
      <w:bookmarkEnd w:id="48"/>
      <w:bookmarkEnd w:id="49"/>
    </w:p>
    <w:p w14:paraId="41A69F0A" w14:textId="77777777" w:rsidR="003859BC" w:rsidRPr="00625078" w:rsidRDefault="003859BC" w:rsidP="003859BC">
      <w:pPr>
        <w:pStyle w:val="p"/>
        <w:spacing w:before="0" w:after="0"/>
        <w:ind w:left="0" w:right="0" w:firstLine="0"/>
        <w:rPr>
          <w:sz w:val="20"/>
          <w:szCs w:val="20"/>
        </w:rPr>
      </w:pPr>
    </w:p>
    <w:p w14:paraId="303015BB" w14:textId="77777777" w:rsidR="003859BC" w:rsidRPr="00625078" w:rsidRDefault="003859BC" w:rsidP="00067385">
      <w:pPr>
        <w:pStyle w:val="h4"/>
        <w:numPr>
          <w:ilvl w:val="0"/>
          <w:numId w:val="16"/>
        </w:numPr>
        <w:spacing w:before="0" w:after="0"/>
        <w:ind w:left="284" w:right="0" w:hanging="284"/>
        <w:rPr>
          <w:sz w:val="20"/>
          <w:szCs w:val="20"/>
        </w:rPr>
      </w:pPr>
      <w:r w:rsidRPr="00625078">
        <w:rPr>
          <w:sz w:val="20"/>
          <w:szCs w:val="20"/>
        </w:rPr>
        <w:t>člen</w:t>
      </w:r>
    </w:p>
    <w:p w14:paraId="3FBE6B45" w14:textId="77777777" w:rsidR="003859BC" w:rsidRPr="00625078" w:rsidRDefault="003859BC" w:rsidP="003859BC">
      <w:pPr>
        <w:pStyle w:val="p"/>
        <w:spacing w:before="0" w:after="0"/>
        <w:ind w:left="0" w:right="0" w:firstLine="0"/>
        <w:jc w:val="center"/>
        <w:rPr>
          <w:b/>
          <w:sz w:val="20"/>
          <w:szCs w:val="20"/>
        </w:rPr>
      </w:pPr>
      <w:r w:rsidRPr="00625078">
        <w:rPr>
          <w:b/>
          <w:sz w:val="20"/>
          <w:szCs w:val="20"/>
        </w:rPr>
        <w:t xml:space="preserve"> (sodelovanje pri opravljanju nalog občine)</w:t>
      </w:r>
    </w:p>
    <w:p w14:paraId="5B2C61CD" w14:textId="77777777" w:rsidR="00345F34" w:rsidRPr="00625078" w:rsidRDefault="00345F34" w:rsidP="003859BC">
      <w:pPr>
        <w:pStyle w:val="p"/>
        <w:spacing w:before="0" w:after="0"/>
        <w:ind w:left="0" w:right="0" w:firstLine="0"/>
        <w:jc w:val="center"/>
        <w:rPr>
          <w:b/>
          <w:sz w:val="20"/>
          <w:szCs w:val="20"/>
        </w:rPr>
      </w:pPr>
    </w:p>
    <w:p w14:paraId="072602B9" w14:textId="77777777" w:rsidR="003859BC" w:rsidRPr="00625078" w:rsidRDefault="003859BC" w:rsidP="003859BC">
      <w:pPr>
        <w:pStyle w:val="p"/>
        <w:numPr>
          <w:ilvl w:val="0"/>
          <w:numId w:val="22"/>
        </w:numPr>
        <w:spacing w:before="0" w:after="0"/>
        <w:ind w:left="426" w:right="0" w:hanging="284"/>
        <w:rPr>
          <w:sz w:val="20"/>
          <w:szCs w:val="20"/>
        </w:rPr>
      </w:pPr>
      <w:r w:rsidRPr="00625078">
        <w:rPr>
          <w:color w:val="auto"/>
          <w:sz w:val="20"/>
          <w:szCs w:val="20"/>
        </w:rPr>
        <w:t xml:space="preserve">Krajevne </w:t>
      </w:r>
      <w:r w:rsidRPr="00625078">
        <w:rPr>
          <w:sz w:val="20"/>
          <w:szCs w:val="20"/>
        </w:rPr>
        <w:t>skupnosti sodelujejo pri opravljanju javnih zadev v občini, in sicer: javne infrastrukture na svojem območju ter sodelujejo pri izvajanju investicij v komunalno infrastrukturo in sodelujejo pri nadzoru nad opravljenimi deli,</w:t>
      </w:r>
    </w:p>
    <w:p w14:paraId="58431FB7" w14:textId="77777777" w:rsidR="003859BC" w:rsidRPr="00625078" w:rsidRDefault="003859BC" w:rsidP="003859BC">
      <w:pPr>
        <w:pStyle w:val="p"/>
        <w:numPr>
          <w:ilvl w:val="0"/>
          <w:numId w:val="22"/>
        </w:numPr>
        <w:spacing w:before="0" w:after="0"/>
        <w:ind w:left="426" w:right="0" w:hanging="284"/>
        <w:rPr>
          <w:sz w:val="20"/>
          <w:szCs w:val="20"/>
        </w:rPr>
      </w:pPr>
      <w:r w:rsidRPr="00625078">
        <w:rPr>
          <w:sz w:val="20"/>
          <w:szCs w:val="20"/>
        </w:rPr>
        <w:t>sodelujejo pri pripravi programov oskrbe s pitno vodo in zaščiti virov pitne vode, sodelujejo pri pridobivanju soglasij lastnikov zemljišč za delo s področja javnih služb,</w:t>
      </w:r>
    </w:p>
    <w:p w14:paraId="22248547" w14:textId="77777777" w:rsidR="003859BC" w:rsidRPr="00625078" w:rsidRDefault="003859BC" w:rsidP="003859BC">
      <w:pPr>
        <w:pStyle w:val="p"/>
        <w:numPr>
          <w:ilvl w:val="0"/>
          <w:numId w:val="22"/>
        </w:numPr>
        <w:spacing w:before="0" w:after="0"/>
        <w:ind w:left="426" w:right="0" w:hanging="284"/>
        <w:rPr>
          <w:sz w:val="20"/>
          <w:szCs w:val="20"/>
        </w:rPr>
      </w:pPr>
      <w:r w:rsidRPr="00625078">
        <w:rPr>
          <w:sz w:val="20"/>
          <w:szCs w:val="20"/>
        </w:rPr>
        <w:t>dajejo predloge za sanacijo divjih odlagališč komunalnih odpadkov in sodelujejo pri njihovi sanaciji,</w:t>
      </w:r>
    </w:p>
    <w:p w14:paraId="6E19A771" w14:textId="77777777" w:rsidR="003859BC" w:rsidRPr="00625078" w:rsidRDefault="003859BC" w:rsidP="003859BC">
      <w:pPr>
        <w:pStyle w:val="p"/>
        <w:numPr>
          <w:ilvl w:val="0"/>
          <w:numId w:val="22"/>
        </w:numPr>
        <w:spacing w:before="0" w:after="0"/>
        <w:ind w:left="426" w:right="0" w:hanging="284"/>
        <w:rPr>
          <w:sz w:val="20"/>
          <w:szCs w:val="20"/>
        </w:rPr>
      </w:pPr>
      <w:r w:rsidRPr="00625078">
        <w:rPr>
          <w:sz w:val="20"/>
          <w:szCs w:val="20"/>
        </w:rPr>
        <w:t>dajejo predloge za ureditev in olepševanje kraja v smislu ureditve in vzdrževanja javnih prostorov, sprehajalnih poti ipd. in pri tem sodelujejo,</w:t>
      </w:r>
    </w:p>
    <w:p w14:paraId="69399229" w14:textId="77777777" w:rsidR="003859BC" w:rsidRPr="00625078" w:rsidRDefault="003859BC" w:rsidP="003859BC">
      <w:pPr>
        <w:pStyle w:val="p"/>
        <w:numPr>
          <w:ilvl w:val="0"/>
          <w:numId w:val="22"/>
        </w:numPr>
        <w:spacing w:before="0" w:after="0"/>
        <w:ind w:left="426" w:right="0" w:hanging="284"/>
        <w:rPr>
          <w:sz w:val="20"/>
          <w:szCs w:val="20"/>
        </w:rPr>
      </w:pPr>
      <w:r w:rsidRPr="00625078">
        <w:rPr>
          <w:sz w:val="20"/>
          <w:szCs w:val="20"/>
        </w:rPr>
        <w:t>dajejo pobude za dodatno prometno ureditev (prometna signalizacija, ureditev dovozov in izvozov, omejitve hitrosti ipd.),</w:t>
      </w:r>
    </w:p>
    <w:p w14:paraId="60A90F53" w14:textId="5E4C96A0" w:rsidR="003859BC" w:rsidRPr="00625078" w:rsidRDefault="003859BC" w:rsidP="003859BC">
      <w:pPr>
        <w:pStyle w:val="p"/>
        <w:numPr>
          <w:ilvl w:val="0"/>
          <w:numId w:val="22"/>
        </w:numPr>
        <w:spacing w:before="0" w:after="0"/>
        <w:ind w:left="426" w:right="0" w:hanging="284"/>
        <w:rPr>
          <w:sz w:val="20"/>
          <w:szCs w:val="20"/>
        </w:rPr>
      </w:pPr>
      <w:r w:rsidRPr="00625078">
        <w:rPr>
          <w:sz w:val="20"/>
          <w:szCs w:val="20"/>
        </w:rPr>
        <w:t>oblikujejo pobude za spremembo prostorskih, planskih in izvedbenih aktov ter jih posredujejo pristojnemu organu občine,</w:t>
      </w:r>
    </w:p>
    <w:p w14:paraId="50BDDA96" w14:textId="77777777" w:rsidR="003859BC" w:rsidRPr="00625078" w:rsidRDefault="003859BC" w:rsidP="003859BC">
      <w:pPr>
        <w:pStyle w:val="p"/>
        <w:numPr>
          <w:ilvl w:val="0"/>
          <w:numId w:val="22"/>
        </w:numPr>
        <w:spacing w:before="0" w:after="0"/>
        <w:ind w:left="426" w:right="0" w:hanging="284"/>
        <w:rPr>
          <w:sz w:val="20"/>
          <w:szCs w:val="20"/>
        </w:rPr>
      </w:pPr>
      <w:r w:rsidRPr="00625078">
        <w:rPr>
          <w:sz w:val="20"/>
          <w:szCs w:val="20"/>
        </w:rPr>
        <w:t>dajejo mnenja glede sprememb namembnosti kmetijskega prostora v druge namene, predvidenih gradenj večjih proizvodnih in drugih objektov v skupnosti, za posege v kmetijski prostor (agromelioracija, komasacija), pri katerih je prišlo do spremembe režima vodnih virov,</w:t>
      </w:r>
    </w:p>
    <w:p w14:paraId="1E779ADD" w14:textId="3B3B5C28" w:rsidR="003859BC" w:rsidRPr="00625078" w:rsidRDefault="003859BC" w:rsidP="003859BC">
      <w:pPr>
        <w:pStyle w:val="p"/>
        <w:numPr>
          <w:ilvl w:val="0"/>
          <w:numId w:val="22"/>
        </w:numPr>
        <w:spacing w:before="0" w:after="0"/>
        <w:ind w:left="426" w:right="0" w:hanging="284"/>
        <w:rPr>
          <w:sz w:val="20"/>
          <w:szCs w:val="20"/>
        </w:rPr>
      </w:pPr>
      <w:r w:rsidRPr="00625078">
        <w:rPr>
          <w:sz w:val="20"/>
          <w:szCs w:val="20"/>
        </w:rPr>
        <w:t xml:space="preserve">seznanjajo pristojni organ občine s problemi in potrebami </w:t>
      </w:r>
      <w:r w:rsidRPr="00625078">
        <w:rPr>
          <w:color w:val="auto"/>
          <w:sz w:val="20"/>
          <w:szCs w:val="20"/>
        </w:rPr>
        <w:t xml:space="preserve">prebivalcev krajevne </w:t>
      </w:r>
      <w:r w:rsidRPr="00625078">
        <w:rPr>
          <w:sz w:val="20"/>
          <w:szCs w:val="20"/>
        </w:rPr>
        <w:t>skupnosti na področju urejanja prostora in varstva okolja,</w:t>
      </w:r>
    </w:p>
    <w:p w14:paraId="6D7CD91D" w14:textId="77777777" w:rsidR="003859BC" w:rsidRPr="00625078" w:rsidRDefault="003859BC" w:rsidP="003859BC">
      <w:pPr>
        <w:pStyle w:val="p"/>
        <w:numPr>
          <w:ilvl w:val="0"/>
          <w:numId w:val="22"/>
        </w:numPr>
        <w:spacing w:before="0" w:after="0"/>
        <w:ind w:left="426" w:right="0" w:hanging="284"/>
        <w:rPr>
          <w:sz w:val="20"/>
          <w:szCs w:val="20"/>
        </w:rPr>
      </w:pPr>
      <w:r w:rsidRPr="00625078">
        <w:rPr>
          <w:sz w:val="20"/>
          <w:szCs w:val="20"/>
        </w:rPr>
        <w:t>sodelujejo pri organizaciji kulturnih, športnih in drugih prireditev,</w:t>
      </w:r>
    </w:p>
    <w:p w14:paraId="69A21CA7" w14:textId="77777777" w:rsidR="003859BC" w:rsidRPr="00625078" w:rsidRDefault="003859BC" w:rsidP="003859BC">
      <w:pPr>
        <w:pStyle w:val="p"/>
        <w:numPr>
          <w:ilvl w:val="0"/>
          <w:numId w:val="22"/>
        </w:numPr>
        <w:spacing w:before="0" w:after="0"/>
        <w:ind w:left="426" w:right="0" w:hanging="284"/>
        <w:rPr>
          <w:sz w:val="20"/>
          <w:szCs w:val="20"/>
        </w:rPr>
      </w:pPr>
      <w:r w:rsidRPr="00625078">
        <w:rPr>
          <w:sz w:val="20"/>
          <w:szCs w:val="20"/>
        </w:rPr>
        <w:t>spremljajo nevarnosti na svojem območju in o tem obveščajo štab za civilno zaščito ter po potrebi prebivalstvo in sodelujejo pri ostalih nalogah s področja zaščite in reševanja,</w:t>
      </w:r>
    </w:p>
    <w:p w14:paraId="0B321AE6" w14:textId="329C83F0" w:rsidR="003859BC" w:rsidRPr="00625078" w:rsidRDefault="003859BC" w:rsidP="003859BC">
      <w:pPr>
        <w:pStyle w:val="p"/>
        <w:numPr>
          <w:ilvl w:val="0"/>
          <w:numId w:val="22"/>
        </w:numPr>
        <w:spacing w:before="0" w:after="0"/>
        <w:ind w:left="426" w:right="0" w:hanging="284"/>
        <w:rPr>
          <w:sz w:val="20"/>
          <w:szCs w:val="20"/>
        </w:rPr>
      </w:pPr>
      <w:r w:rsidRPr="00625078">
        <w:rPr>
          <w:sz w:val="20"/>
          <w:szCs w:val="20"/>
        </w:rPr>
        <w:t>dajejo mnenje k odločitvi o razpolaganju in upravljanju s premoženjem občine, ki je skupnostim dano za uporabo za opravljanje njihovih nalog.</w:t>
      </w:r>
    </w:p>
    <w:p w14:paraId="1C3E9012" w14:textId="77777777" w:rsidR="003859BC" w:rsidRPr="00625078" w:rsidRDefault="003859BC" w:rsidP="003859BC">
      <w:pPr>
        <w:pStyle w:val="p"/>
        <w:numPr>
          <w:ilvl w:val="0"/>
          <w:numId w:val="22"/>
        </w:numPr>
        <w:spacing w:before="0" w:after="0"/>
        <w:ind w:left="426" w:right="0" w:hanging="284"/>
        <w:rPr>
          <w:color w:val="auto"/>
          <w:sz w:val="20"/>
          <w:szCs w:val="20"/>
        </w:rPr>
      </w:pPr>
      <w:r w:rsidRPr="00625078">
        <w:rPr>
          <w:color w:val="auto"/>
          <w:sz w:val="20"/>
          <w:szCs w:val="20"/>
        </w:rPr>
        <w:t xml:space="preserve">Občinskemu </w:t>
      </w:r>
      <w:r w:rsidR="00D84A94" w:rsidRPr="00625078">
        <w:rPr>
          <w:color w:val="auto"/>
          <w:sz w:val="20"/>
          <w:szCs w:val="20"/>
        </w:rPr>
        <w:t>svetu dajejo pobude</w:t>
      </w:r>
      <w:r w:rsidRPr="00625078">
        <w:rPr>
          <w:color w:val="auto"/>
          <w:sz w:val="20"/>
          <w:szCs w:val="20"/>
        </w:rPr>
        <w:t xml:space="preserve"> v zvezi z obratovalnim časom gostinskih obratov</w:t>
      </w:r>
    </w:p>
    <w:p w14:paraId="2729C3F4" w14:textId="77777777" w:rsidR="003859BC" w:rsidRPr="00625078" w:rsidRDefault="003859BC" w:rsidP="003859BC">
      <w:pPr>
        <w:pStyle w:val="p"/>
        <w:spacing w:before="0" w:after="0"/>
        <w:ind w:left="142" w:right="0" w:firstLine="0"/>
        <w:rPr>
          <w:sz w:val="20"/>
          <w:szCs w:val="20"/>
        </w:rPr>
      </w:pPr>
    </w:p>
    <w:p w14:paraId="611A59AD" w14:textId="77777777" w:rsidR="005C65CD" w:rsidRPr="00625078" w:rsidRDefault="005C65CD" w:rsidP="00A373FE">
      <w:pPr>
        <w:pStyle w:val="h4"/>
        <w:numPr>
          <w:ilvl w:val="0"/>
          <w:numId w:val="16"/>
        </w:numPr>
        <w:spacing w:before="0" w:after="0"/>
        <w:ind w:right="0"/>
        <w:jc w:val="left"/>
        <w:rPr>
          <w:color w:val="FF0000"/>
          <w:sz w:val="20"/>
          <w:szCs w:val="20"/>
        </w:rPr>
      </w:pPr>
      <w:r w:rsidRPr="00625078">
        <w:rPr>
          <w:sz w:val="20"/>
          <w:szCs w:val="20"/>
        </w:rPr>
        <w:lastRenderedPageBreak/>
        <w:t xml:space="preserve">člen  </w:t>
      </w:r>
    </w:p>
    <w:p w14:paraId="4AEF2F64" w14:textId="77777777" w:rsidR="005C65CD" w:rsidRPr="00625078" w:rsidRDefault="005C65CD" w:rsidP="005C65CD">
      <w:pPr>
        <w:pStyle w:val="p"/>
        <w:spacing w:before="0" w:after="0"/>
        <w:ind w:left="0" w:right="0" w:firstLine="0"/>
        <w:jc w:val="center"/>
        <w:rPr>
          <w:b/>
          <w:sz w:val="20"/>
          <w:szCs w:val="20"/>
        </w:rPr>
      </w:pPr>
      <w:r w:rsidRPr="00625078">
        <w:rPr>
          <w:b/>
          <w:sz w:val="20"/>
          <w:szCs w:val="20"/>
        </w:rPr>
        <w:t xml:space="preserve"> (krajevni odbori)</w:t>
      </w:r>
    </w:p>
    <w:p w14:paraId="4191E468" w14:textId="77777777" w:rsidR="00345F34" w:rsidRPr="00625078" w:rsidRDefault="00345F34" w:rsidP="005C65CD">
      <w:pPr>
        <w:pStyle w:val="p"/>
        <w:spacing w:before="0" w:after="0"/>
        <w:ind w:left="0" w:right="0" w:firstLine="0"/>
        <w:jc w:val="center"/>
        <w:rPr>
          <w:b/>
          <w:sz w:val="20"/>
          <w:szCs w:val="20"/>
        </w:rPr>
      </w:pPr>
    </w:p>
    <w:p w14:paraId="54F9FE98" w14:textId="408E4902" w:rsidR="005C65CD" w:rsidRPr="00625078" w:rsidRDefault="005C65CD" w:rsidP="005C65CD">
      <w:pPr>
        <w:pStyle w:val="h4"/>
        <w:spacing w:before="0" w:after="0"/>
        <w:ind w:left="0" w:right="0"/>
        <w:jc w:val="both"/>
        <w:rPr>
          <w:b w:val="0"/>
          <w:sz w:val="20"/>
          <w:szCs w:val="20"/>
        </w:rPr>
      </w:pPr>
      <w:r w:rsidRPr="00625078">
        <w:rPr>
          <w:b w:val="0"/>
          <w:sz w:val="20"/>
          <w:szCs w:val="20"/>
        </w:rPr>
        <w:t>(1) Zaradi zagotovitve sodelovanja krajevnih skupnosti pri opravljanju javnih zadev, ustanovi občinski svet z odlokom krajevne</w:t>
      </w:r>
      <w:r w:rsidR="00665B19" w:rsidRPr="00625078">
        <w:rPr>
          <w:b w:val="0"/>
          <w:sz w:val="20"/>
          <w:szCs w:val="20"/>
        </w:rPr>
        <w:t xml:space="preserve"> </w:t>
      </w:r>
      <w:r w:rsidRPr="00625078">
        <w:rPr>
          <w:b w:val="0"/>
          <w:sz w:val="20"/>
          <w:szCs w:val="20"/>
        </w:rPr>
        <w:t>odbore kot svoja posvetovalna telesa. Z odlokom se določi organizacija in način dela krajevnih odborov.</w:t>
      </w:r>
    </w:p>
    <w:p w14:paraId="15A9034F" w14:textId="77777777" w:rsidR="005C65CD" w:rsidRPr="00625078" w:rsidRDefault="005C65CD" w:rsidP="005C65CD">
      <w:pPr>
        <w:pStyle w:val="h4"/>
        <w:spacing w:before="0" w:after="0"/>
        <w:ind w:left="0" w:right="0"/>
        <w:jc w:val="both"/>
        <w:rPr>
          <w:b w:val="0"/>
          <w:color w:val="auto"/>
          <w:sz w:val="20"/>
          <w:szCs w:val="20"/>
        </w:rPr>
      </w:pPr>
      <w:r w:rsidRPr="00625078">
        <w:rPr>
          <w:b w:val="0"/>
          <w:sz w:val="20"/>
          <w:szCs w:val="20"/>
        </w:rPr>
        <w:t>(2</w:t>
      </w:r>
      <w:r w:rsidRPr="00625078">
        <w:rPr>
          <w:b w:val="0"/>
          <w:color w:val="auto"/>
          <w:sz w:val="20"/>
          <w:szCs w:val="20"/>
        </w:rPr>
        <w:t>) Člane krajevnih odborov imenujejo in razrešujejo občani na zborih občanov, ki jih skliče župan za območje skupnosti, za katero je odbor ustanovljen.</w:t>
      </w:r>
    </w:p>
    <w:p w14:paraId="0FF0AB5E" w14:textId="77777777" w:rsidR="005C65CD" w:rsidRPr="00625078" w:rsidRDefault="005C65CD" w:rsidP="005C65CD">
      <w:pPr>
        <w:pStyle w:val="h4"/>
        <w:spacing w:before="0" w:after="0"/>
        <w:ind w:left="0" w:right="0"/>
        <w:jc w:val="both"/>
        <w:rPr>
          <w:b w:val="0"/>
          <w:sz w:val="20"/>
          <w:szCs w:val="20"/>
        </w:rPr>
      </w:pPr>
    </w:p>
    <w:p w14:paraId="1EEAFB6F" w14:textId="77777777" w:rsidR="005C65CD" w:rsidRPr="00625078" w:rsidRDefault="005C65CD" w:rsidP="005C65CD">
      <w:pPr>
        <w:pStyle w:val="h4"/>
        <w:spacing w:before="0" w:after="0"/>
        <w:ind w:left="0" w:right="0"/>
        <w:rPr>
          <w:color w:val="auto"/>
          <w:sz w:val="20"/>
          <w:szCs w:val="20"/>
        </w:rPr>
      </w:pPr>
    </w:p>
    <w:p w14:paraId="37BC9356" w14:textId="77777777" w:rsidR="005C65CD" w:rsidRPr="00625078" w:rsidRDefault="005C65CD" w:rsidP="00A373FE">
      <w:pPr>
        <w:pStyle w:val="h4"/>
        <w:numPr>
          <w:ilvl w:val="0"/>
          <w:numId w:val="16"/>
        </w:numPr>
        <w:spacing w:before="0" w:after="0"/>
        <w:ind w:right="0"/>
        <w:jc w:val="left"/>
        <w:rPr>
          <w:color w:val="auto"/>
          <w:sz w:val="20"/>
          <w:szCs w:val="20"/>
        </w:rPr>
      </w:pPr>
      <w:r w:rsidRPr="00625078">
        <w:rPr>
          <w:color w:val="auto"/>
          <w:sz w:val="20"/>
          <w:szCs w:val="20"/>
        </w:rPr>
        <w:t>člen</w:t>
      </w:r>
    </w:p>
    <w:p w14:paraId="586D250E" w14:textId="19174A02" w:rsidR="005C65CD" w:rsidRPr="00625078" w:rsidRDefault="005C65CD" w:rsidP="005C65CD">
      <w:pPr>
        <w:pStyle w:val="p"/>
        <w:spacing w:before="0" w:after="0"/>
        <w:ind w:left="0" w:right="0" w:firstLine="0"/>
        <w:jc w:val="center"/>
        <w:rPr>
          <w:b/>
          <w:color w:val="auto"/>
          <w:sz w:val="20"/>
          <w:szCs w:val="20"/>
        </w:rPr>
      </w:pPr>
      <w:r w:rsidRPr="00625078">
        <w:rPr>
          <w:b/>
          <w:color w:val="auto"/>
          <w:sz w:val="20"/>
          <w:szCs w:val="20"/>
        </w:rPr>
        <w:t xml:space="preserve"> (financiranje krajevne skupnosti)</w:t>
      </w:r>
    </w:p>
    <w:p w14:paraId="77627A70" w14:textId="77777777" w:rsidR="00665B19" w:rsidRPr="00625078" w:rsidRDefault="00665B19" w:rsidP="005C65CD">
      <w:pPr>
        <w:pStyle w:val="p"/>
        <w:spacing w:before="0" w:after="0"/>
        <w:ind w:left="0" w:right="0" w:firstLine="0"/>
        <w:jc w:val="center"/>
        <w:rPr>
          <w:b/>
          <w:color w:val="auto"/>
          <w:sz w:val="20"/>
          <w:szCs w:val="20"/>
        </w:rPr>
      </w:pPr>
    </w:p>
    <w:p w14:paraId="6E33699E" w14:textId="584AE09B" w:rsidR="005C65CD" w:rsidRPr="00625078" w:rsidRDefault="005C65CD" w:rsidP="005C65CD">
      <w:pPr>
        <w:pStyle w:val="h4"/>
        <w:spacing w:before="0" w:after="0"/>
        <w:ind w:left="0" w:right="0"/>
        <w:jc w:val="both"/>
        <w:rPr>
          <w:b w:val="0"/>
          <w:strike/>
          <w:color w:val="C00000"/>
          <w:sz w:val="20"/>
          <w:szCs w:val="20"/>
        </w:rPr>
      </w:pPr>
      <w:r w:rsidRPr="00625078">
        <w:rPr>
          <w:b w:val="0"/>
          <w:color w:val="auto"/>
          <w:sz w:val="20"/>
          <w:szCs w:val="20"/>
        </w:rPr>
        <w:t>(1) Delovanje krajevne skupnosti se financira iz občinskega proračuna</w:t>
      </w:r>
      <w:r w:rsidR="00062AB6" w:rsidRPr="00625078">
        <w:rPr>
          <w:b w:val="0"/>
          <w:color w:val="auto"/>
          <w:sz w:val="20"/>
          <w:szCs w:val="20"/>
        </w:rPr>
        <w:t xml:space="preserve"> in</w:t>
      </w:r>
      <w:r w:rsidRPr="00625078">
        <w:rPr>
          <w:b w:val="0"/>
          <w:color w:val="auto"/>
          <w:sz w:val="20"/>
          <w:szCs w:val="20"/>
        </w:rPr>
        <w:t xml:space="preserve"> s prostovoljnimi prispevki fizičnih in pravnih oseb</w:t>
      </w:r>
      <w:r w:rsidR="0094346D" w:rsidRPr="00625078">
        <w:rPr>
          <w:b w:val="0"/>
          <w:color w:val="auto"/>
          <w:sz w:val="20"/>
          <w:szCs w:val="20"/>
        </w:rPr>
        <w:t>.</w:t>
      </w:r>
    </w:p>
    <w:p w14:paraId="38AE6ACC" w14:textId="77777777" w:rsidR="00DE6F2F" w:rsidRPr="00625078" w:rsidRDefault="00DE6F2F" w:rsidP="003B4B3D">
      <w:pPr>
        <w:pStyle w:val="h4"/>
        <w:numPr>
          <w:ilvl w:val="0"/>
          <w:numId w:val="32"/>
        </w:numPr>
        <w:spacing w:before="0" w:after="0"/>
        <w:ind w:right="0"/>
        <w:jc w:val="both"/>
        <w:rPr>
          <w:b w:val="0"/>
          <w:color w:val="auto"/>
          <w:sz w:val="20"/>
          <w:szCs w:val="20"/>
        </w:rPr>
      </w:pPr>
      <w:r w:rsidRPr="00625078">
        <w:rPr>
          <w:b w:val="0"/>
          <w:color w:val="auto"/>
          <w:sz w:val="20"/>
          <w:szCs w:val="20"/>
        </w:rPr>
        <w:t>Krajevne skupnosti niso pravne osebe</w:t>
      </w:r>
      <w:r w:rsidR="0094346D" w:rsidRPr="00625078">
        <w:rPr>
          <w:b w:val="0"/>
          <w:color w:val="auto"/>
          <w:sz w:val="20"/>
          <w:szCs w:val="20"/>
        </w:rPr>
        <w:t>.</w:t>
      </w:r>
    </w:p>
    <w:p w14:paraId="1643E662" w14:textId="77777777" w:rsidR="0094346D" w:rsidRPr="00625078" w:rsidRDefault="0094346D" w:rsidP="0094346D">
      <w:pPr>
        <w:pStyle w:val="h4"/>
        <w:spacing w:before="0" w:after="0"/>
        <w:ind w:left="360" w:right="0"/>
        <w:jc w:val="both"/>
        <w:rPr>
          <w:b w:val="0"/>
          <w:color w:val="C00000"/>
          <w:sz w:val="20"/>
          <w:szCs w:val="20"/>
        </w:rPr>
      </w:pPr>
    </w:p>
    <w:p w14:paraId="45EA0203" w14:textId="77777777" w:rsidR="00C27880" w:rsidRPr="00625078" w:rsidRDefault="00C27880" w:rsidP="00A373FE">
      <w:pPr>
        <w:pStyle w:val="h4"/>
        <w:numPr>
          <w:ilvl w:val="0"/>
          <w:numId w:val="16"/>
        </w:numPr>
        <w:spacing w:before="0" w:after="0"/>
        <w:ind w:right="0"/>
        <w:jc w:val="both"/>
        <w:rPr>
          <w:sz w:val="20"/>
          <w:szCs w:val="20"/>
        </w:rPr>
      </w:pPr>
      <w:r w:rsidRPr="00625078">
        <w:rPr>
          <w:sz w:val="20"/>
          <w:szCs w:val="20"/>
        </w:rPr>
        <w:t>člen</w:t>
      </w:r>
    </w:p>
    <w:p w14:paraId="3D5C00B6" w14:textId="4B9789F4" w:rsidR="00C27880" w:rsidRPr="00625078" w:rsidRDefault="00C27880" w:rsidP="00C27880">
      <w:pPr>
        <w:pStyle w:val="p"/>
        <w:spacing w:before="0" w:after="0"/>
        <w:ind w:left="0" w:right="0" w:firstLine="0"/>
        <w:jc w:val="center"/>
        <w:rPr>
          <w:b/>
          <w:color w:val="auto"/>
          <w:sz w:val="20"/>
          <w:szCs w:val="20"/>
        </w:rPr>
      </w:pPr>
      <w:r w:rsidRPr="00625078">
        <w:rPr>
          <w:b/>
          <w:color w:val="auto"/>
          <w:sz w:val="20"/>
          <w:szCs w:val="20"/>
        </w:rPr>
        <w:t>(razpustitev odbora krajevne skupnosti)</w:t>
      </w:r>
    </w:p>
    <w:p w14:paraId="40E32AE5" w14:textId="77777777" w:rsidR="00665B19" w:rsidRPr="00625078" w:rsidRDefault="00665B19" w:rsidP="00C27880">
      <w:pPr>
        <w:pStyle w:val="p"/>
        <w:spacing w:before="0" w:after="0"/>
        <w:ind w:left="0" w:right="0" w:firstLine="0"/>
        <w:jc w:val="center"/>
        <w:rPr>
          <w:b/>
          <w:color w:val="auto"/>
          <w:sz w:val="20"/>
          <w:szCs w:val="20"/>
        </w:rPr>
      </w:pPr>
    </w:p>
    <w:p w14:paraId="0D9414DF" w14:textId="5D636140" w:rsidR="00C27880" w:rsidRPr="00625078" w:rsidRDefault="00C27880" w:rsidP="00C27880">
      <w:pPr>
        <w:pStyle w:val="h4"/>
        <w:spacing w:before="0" w:after="0"/>
        <w:ind w:left="0" w:right="0"/>
        <w:jc w:val="both"/>
        <w:rPr>
          <w:b w:val="0"/>
          <w:strike/>
          <w:color w:val="C00000"/>
          <w:sz w:val="20"/>
          <w:szCs w:val="20"/>
        </w:rPr>
      </w:pPr>
      <w:r w:rsidRPr="00625078">
        <w:rPr>
          <w:b w:val="0"/>
          <w:color w:val="auto"/>
          <w:sz w:val="20"/>
          <w:szCs w:val="20"/>
        </w:rPr>
        <w:t xml:space="preserve">(1) Občinski svet lahko na predlog župana, nadzornega odbora občine, četrtine članov odbora krajevne skupnosti ali zbora občanov krajevne skupnosti razpusti </w:t>
      </w:r>
      <w:r w:rsidR="0094346D" w:rsidRPr="00625078">
        <w:rPr>
          <w:b w:val="0"/>
          <w:color w:val="auto"/>
          <w:sz w:val="20"/>
          <w:szCs w:val="20"/>
        </w:rPr>
        <w:t xml:space="preserve">odbor </w:t>
      </w:r>
      <w:r w:rsidRPr="00625078">
        <w:rPr>
          <w:b w:val="0"/>
          <w:color w:val="auto"/>
          <w:sz w:val="20"/>
          <w:szCs w:val="20"/>
        </w:rPr>
        <w:t>krajevne skupnosti</w:t>
      </w:r>
      <w:r w:rsidR="000B1B41" w:rsidRPr="00625078">
        <w:rPr>
          <w:b w:val="0"/>
          <w:color w:val="auto"/>
          <w:sz w:val="20"/>
          <w:szCs w:val="20"/>
        </w:rPr>
        <w:t>:</w:t>
      </w:r>
    </w:p>
    <w:p w14:paraId="04F15ED2" w14:textId="4896C3AB" w:rsidR="00C27880" w:rsidRPr="00625078" w:rsidRDefault="00C27880" w:rsidP="007A01A1">
      <w:pPr>
        <w:pStyle w:val="h4"/>
        <w:numPr>
          <w:ilvl w:val="0"/>
          <w:numId w:val="24"/>
        </w:numPr>
        <w:spacing w:before="0" w:after="0"/>
        <w:ind w:left="426" w:right="0" w:hanging="284"/>
        <w:jc w:val="both"/>
        <w:rPr>
          <w:b w:val="0"/>
          <w:color w:val="auto"/>
          <w:sz w:val="20"/>
          <w:szCs w:val="20"/>
        </w:rPr>
      </w:pPr>
      <w:r w:rsidRPr="00625078">
        <w:rPr>
          <w:b w:val="0"/>
          <w:color w:val="auto"/>
          <w:sz w:val="20"/>
          <w:szCs w:val="20"/>
        </w:rPr>
        <w:t xml:space="preserve">če se po najmanj trikratnem sklicu </w:t>
      </w:r>
      <w:r w:rsidR="00422504" w:rsidRPr="00625078">
        <w:rPr>
          <w:b w:val="0"/>
          <w:color w:val="auto"/>
          <w:sz w:val="20"/>
          <w:szCs w:val="20"/>
        </w:rPr>
        <w:t xml:space="preserve">odbora </w:t>
      </w:r>
      <w:r w:rsidRPr="00625078">
        <w:rPr>
          <w:b w:val="0"/>
          <w:color w:val="auto"/>
          <w:sz w:val="20"/>
          <w:szCs w:val="20"/>
        </w:rPr>
        <w:t>krajevne skupnosti ne sestane,</w:t>
      </w:r>
    </w:p>
    <w:p w14:paraId="3ACF4D6B" w14:textId="5ADD54C8" w:rsidR="00C27880" w:rsidRPr="00625078" w:rsidRDefault="00C27880" w:rsidP="007A01A1">
      <w:pPr>
        <w:pStyle w:val="h4"/>
        <w:numPr>
          <w:ilvl w:val="0"/>
          <w:numId w:val="24"/>
        </w:numPr>
        <w:spacing w:before="0" w:after="0"/>
        <w:ind w:left="426" w:right="0" w:hanging="284"/>
        <w:jc w:val="both"/>
        <w:rPr>
          <w:b w:val="0"/>
          <w:color w:val="auto"/>
          <w:sz w:val="20"/>
          <w:szCs w:val="20"/>
        </w:rPr>
      </w:pPr>
      <w:r w:rsidRPr="00625078">
        <w:rPr>
          <w:b w:val="0"/>
          <w:color w:val="auto"/>
          <w:sz w:val="20"/>
          <w:szCs w:val="20"/>
        </w:rPr>
        <w:t>če ne izvršuje nalog, ki so mu v skladu s tem statutom zaupane oziroma jih izvršuje v nasprotju z zakonom, predpisi in splošnimi akti občine,</w:t>
      </w:r>
    </w:p>
    <w:p w14:paraId="3DD9E560" w14:textId="77777777" w:rsidR="00C27880" w:rsidRPr="00625078" w:rsidRDefault="00C27880" w:rsidP="007A01A1">
      <w:pPr>
        <w:pStyle w:val="h4"/>
        <w:numPr>
          <w:ilvl w:val="0"/>
          <w:numId w:val="24"/>
        </w:numPr>
        <w:spacing w:before="0" w:after="0"/>
        <w:ind w:left="426" w:right="0" w:hanging="284"/>
        <w:jc w:val="both"/>
        <w:rPr>
          <w:b w:val="0"/>
          <w:color w:val="auto"/>
          <w:sz w:val="20"/>
          <w:szCs w:val="20"/>
        </w:rPr>
      </w:pPr>
      <w:r w:rsidRPr="00625078">
        <w:rPr>
          <w:b w:val="0"/>
          <w:color w:val="auto"/>
          <w:sz w:val="20"/>
          <w:szCs w:val="20"/>
        </w:rPr>
        <w:t xml:space="preserve">če se ugotovi, da očitno nezakonito razpolaga s sredstvi občanov, ali če se sredstva, ki so skupnosti dodeljena iz občinskega proračuna, uporabljajo </w:t>
      </w:r>
      <w:r w:rsidR="00422504" w:rsidRPr="00625078">
        <w:rPr>
          <w:b w:val="0"/>
          <w:color w:val="auto"/>
          <w:sz w:val="20"/>
          <w:szCs w:val="20"/>
        </w:rPr>
        <w:t>nenamensko</w:t>
      </w:r>
      <w:r w:rsidRPr="00625078">
        <w:rPr>
          <w:b w:val="0"/>
          <w:color w:val="auto"/>
          <w:sz w:val="20"/>
          <w:szCs w:val="20"/>
        </w:rPr>
        <w:t>.</w:t>
      </w:r>
    </w:p>
    <w:p w14:paraId="6B41761B" w14:textId="6EB5FABE" w:rsidR="00C27880" w:rsidRPr="00625078" w:rsidRDefault="00C27880" w:rsidP="00C27880">
      <w:pPr>
        <w:pStyle w:val="h4"/>
        <w:spacing w:before="0" w:after="0"/>
        <w:ind w:left="0" w:right="0"/>
        <w:jc w:val="both"/>
        <w:rPr>
          <w:b w:val="0"/>
          <w:sz w:val="20"/>
          <w:szCs w:val="20"/>
        </w:rPr>
      </w:pPr>
      <w:r w:rsidRPr="00625078">
        <w:rPr>
          <w:b w:val="0"/>
          <w:color w:val="auto"/>
          <w:sz w:val="20"/>
          <w:szCs w:val="20"/>
        </w:rPr>
        <w:t xml:space="preserve">(2) Občinski svet lahko s spremembo statuta ukine </w:t>
      </w:r>
      <w:r w:rsidR="00422504" w:rsidRPr="00625078">
        <w:rPr>
          <w:b w:val="0"/>
          <w:color w:val="auto"/>
          <w:sz w:val="20"/>
          <w:szCs w:val="20"/>
        </w:rPr>
        <w:t>krajevne skupnosti</w:t>
      </w:r>
      <w:r w:rsidRPr="00625078">
        <w:rPr>
          <w:b w:val="0"/>
          <w:color w:val="auto"/>
          <w:sz w:val="20"/>
          <w:szCs w:val="20"/>
        </w:rPr>
        <w:t xml:space="preserve">, če ugotovi, da ni kandidatov za člane </w:t>
      </w:r>
      <w:r w:rsidR="0059473F" w:rsidRPr="00625078">
        <w:rPr>
          <w:b w:val="0"/>
          <w:color w:val="auto"/>
          <w:sz w:val="20"/>
          <w:szCs w:val="20"/>
        </w:rPr>
        <w:t xml:space="preserve">krajevnega </w:t>
      </w:r>
      <w:r w:rsidR="0094346D" w:rsidRPr="00625078">
        <w:rPr>
          <w:b w:val="0"/>
          <w:color w:val="auto"/>
          <w:sz w:val="20"/>
          <w:szCs w:val="20"/>
        </w:rPr>
        <w:t xml:space="preserve">odbora </w:t>
      </w:r>
      <w:r w:rsidRPr="00625078">
        <w:rPr>
          <w:b w:val="0"/>
          <w:color w:val="auto"/>
          <w:sz w:val="20"/>
          <w:szCs w:val="20"/>
        </w:rPr>
        <w:t xml:space="preserve">oziroma da občani na njenem območju nimajo interesa za opravljanje nalog </w:t>
      </w:r>
      <w:r w:rsidR="00422504" w:rsidRPr="00625078">
        <w:rPr>
          <w:b w:val="0"/>
          <w:color w:val="auto"/>
          <w:sz w:val="20"/>
          <w:szCs w:val="20"/>
        </w:rPr>
        <w:t xml:space="preserve">krajevne skupnosti </w:t>
      </w:r>
      <w:r w:rsidRPr="00625078">
        <w:rPr>
          <w:b w:val="0"/>
          <w:color w:val="auto"/>
          <w:sz w:val="20"/>
          <w:szCs w:val="20"/>
        </w:rPr>
        <w:t>v skladu s tem statutom</w:t>
      </w:r>
      <w:r w:rsidRPr="00625078">
        <w:rPr>
          <w:b w:val="0"/>
          <w:sz w:val="20"/>
          <w:szCs w:val="20"/>
        </w:rPr>
        <w:t>.</w:t>
      </w:r>
    </w:p>
    <w:p w14:paraId="495CC8AB" w14:textId="77777777" w:rsidR="00C27880" w:rsidRPr="00625078" w:rsidRDefault="00C27880" w:rsidP="00C27880">
      <w:pPr>
        <w:pStyle w:val="h4"/>
        <w:spacing w:before="0" w:after="0"/>
        <w:ind w:left="0" w:right="0"/>
        <w:jc w:val="both"/>
        <w:rPr>
          <w:b w:val="0"/>
          <w:sz w:val="20"/>
          <w:szCs w:val="20"/>
        </w:rPr>
      </w:pPr>
    </w:p>
    <w:p w14:paraId="078B2077" w14:textId="77777777" w:rsidR="00C27880" w:rsidRPr="00625078" w:rsidRDefault="00C27880" w:rsidP="008467EC">
      <w:pPr>
        <w:pStyle w:val="Navadno"/>
        <w:numPr>
          <w:ilvl w:val="0"/>
          <w:numId w:val="15"/>
        </w:numPr>
        <w:tabs>
          <w:tab w:val="left" w:pos="567"/>
        </w:tabs>
        <w:rPr>
          <w:rFonts w:ascii="Arial" w:hAnsi="Arial" w:cs="Arial"/>
          <w:b/>
          <w:lang w:val="sl-SI"/>
        </w:rPr>
      </w:pPr>
      <w:bookmarkStart w:id="50" w:name="_Toc179110905"/>
      <w:bookmarkStart w:id="51" w:name="_Toc180336055"/>
      <w:bookmarkStart w:id="52" w:name="_Toc180336634"/>
      <w:bookmarkStart w:id="53" w:name="_Toc373409358"/>
      <w:bookmarkStart w:id="54" w:name="_Toc415827101"/>
      <w:bookmarkStart w:id="55" w:name="_Toc415830475"/>
      <w:r w:rsidRPr="00625078">
        <w:rPr>
          <w:rFonts w:ascii="Arial" w:hAnsi="Arial" w:cs="Arial"/>
          <w:b/>
          <w:lang w:val="sl-SI"/>
        </w:rPr>
        <w:t>Neposredno sodelovanje občanov pri odločanju v občini</w:t>
      </w:r>
      <w:bookmarkEnd w:id="50"/>
      <w:bookmarkEnd w:id="51"/>
      <w:bookmarkEnd w:id="52"/>
      <w:bookmarkEnd w:id="53"/>
      <w:bookmarkEnd w:id="54"/>
      <w:bookmarkEnd w:id="55"/>
    </w:p>
    <w:p w14:paraId="7F692E9F" w14:textId="77777777" w:rsidR="00C27880" w:rsidRPr="00625078" w:rsidRDefault="00C27880" w:rsidP="00C27880">
      <w:pPr>
        <w:rPr>
          <w:rFonts w:ascii="Arial" w:hAnsi="Arial"/>
          <w:szCs w:val="20"/>
        </w:rPr>
      </w:pPr>
    </w:p>
    <w:p w14:paraId="012E8F37" w14:textId="77777777" w:rsidR="00C27880" w:rsidRPr="00625078" w:rsidRDefault="00C27880" w:rsidP="007A01A1">
      <w:pPr>
        <w:pStyle w:val="Navadno"/>
        <w:numPr>
          <w:ilvl w:val="1"/>
          <w:numId w:val="26"/>
        </w:numPr>
        <w:tabs>
          <w:tab w:val="left" w:pos="567"/>
        </w:tabs>
        <w:rPr>
          <w:rFonts w:ascii="Arial" w:hAnsi="Arial" w:cs="Arial"/>
          <w:b/>
          <w:lang w:val="sl-SI"/>
        </w:rPr>
      </w:pPr>
      <w:bookmarkStart w:id="56" w:name="_Toc179110906"/>
      <w:bookmarkStart w:id="57" w:name="_Toc180336056"/>
      <w:bookmarkStart w:id="58" w:name="_Toc180336635"/>
      <w:bookmarkStart w:id="59" w:name="_Toc373409359"/>
      <w:bookmarkStart w:id="60" w:name="_Toc415827102"/>
      <w:bookmarkStart w:id="61" w:name="_Toc415830476"/>
      <w:r w:rsidRPr="00625078">
        <w:rPr>
          <w:rFonts w:ascii="Arial" w:hAnsi="Arial" w:cs="Arial"/>
          <w:b/>
          <w:lang w:val="sl-SI"/>
        </w:rPr>
        <w:t>Zbor občanov</w:t>
      </w:r>
      <w:bookmarkEnd w:id="56"/>
      <w:bookmarkEnd w:id="57"/>
      <w:bookmarkEnd w:id="58"/>
      <w:bookmarkEnd w:id="59"/>
      <w:bookmarkEnd w:id="60"/>
      <w:bookmarkEnd w:id="61"/>
    </w:p>
    <w:p w14:paraId="7238D16C" w14:textId="77777777" w:rsidR="00422504" w:rsidRPr="00625078" w:rsidRDefault="00422504" w:rsidP="00A373FE">
      <w:pPr>
        <w:pStyle w:val="h4"/>
        <w:numPr>
          <w:ilvl w:val="0"/>
          <w:numId w:val="16"/>
        </w:numPr>
        <w:spacing w:before="0" w:after="0"/>
        <w:ind w:right="0"/>
        <w:jc w:val="both"/>
        <w:rPr>
          <w:color w:val="auto"/>
          <w:sz w:val="20"/>
          <w:szCs w:val="20"/>
        </w:rPr>
      </w:pPr>
      <w:r w:rsidRPr="00625078">
        <w:rPr>
          <w:color w:val="auto"/>
          <w:sz w:val="20"/>
          <w:szCs w:val="20"/>
        </w:rPr>
        <w:t>člen</w:t>
      </w:r>
    </w:p>
    <w:p w14:paraId="08C70F08" w14:textId="5661495A" w:rsidR="00422504" w:rsidRPr="00625078" w:rsidRDefault="00422504" w:rsidP="00422504">
      <w:pPr>
        <w:pStyle w:val="p"/>
        <w:spacing w:before="0" w:after="0"/>
        <w:ind w:left="0" w:right="0" w:firstLine="0"/>
        <w:jc w:val="center"/>
        <w:rPr>
          <w:b/>
          <w:color w:val="auto"/>
          <w:sz w:val="20"/>
          <w:szCs w:val="20"/>
        </w:rPr>
      </w:pPr>
      <w:r w:rsidRPr="00625078">
        <w:rPr>
          <w:b/>
          <w:color w:val="auto"/>
          <w:sz w:val="20"/>
          <w:szCs w:val="20"/>
        </w:rPr>
        <w:t>(zbor občanov)</w:t>
      </w:r>
    </w:p>
    <w:p w14:paraId="7A2DD7E2" w14:textId="77777777" w:rsidR="00665B19" w:rsidRPr="00625078" w:rsidRDefault="00665B19" w:rsidP="00422504">
      <w:pPr>
        <w:pStyle w:val="p"/>
        <w:spacing w:before="0" w:after="0"/>
        <w:ind w:left="0" w:right="0" w:firstLine="0"/>
        <w:jc w:val="center"/>
        <w:rPr>
          <w:b/>
          <w:color w:val="auto"/>
          <w:sz w:val="20"/>
          <w:szCs w:val="20"/>
        </w:rPr>
      </w:pPr>
    </w:p>
    <w:p w14:paraId="5798490C" w14:textId="77777777" w:rsidR="00422504" w:rsidRPr="00625078" w:rsidRDefault="00422504" w:rsidP="00422504">
      <w:pPr>
        <w:pStyle w:val="p"/>
        <w:spacing w:before="0" w:after="0"/>
        <w:ind w:left="0" w:right="0" w:firstLine="0"/>
        <w:rPr>
          <w:color w:val="auto"/>
          <w:sz w:val="20"/>
          <w:szCs w:val="20"/>
        </w:rPr>
      </w:pPr>
      <w:r w:rsidRPr="00625078">
        <w:rPr>
          <w:color w:val="auto"/>
          <w:sz w:val="20"/>
          <w:szCs w:val="20"/>
        </w:rPr>
        <w:t>(1) Občani na zboru občanov:</w:t>
      </w:r>
    </w:p>
    <w:p w14:paraId="08373278" w14:textId="4BC00298" w:rsidR="00422504" w:rsidRPr="00625078" w:rsidRDefault="00422504" w:rsidP="007A01A1">
      <w:pPr>
        <w:pStyle w:val="p"/>
        <w:numPr>
          <w:ilvl w:val="0"/>
          <w:numId w:val="25"/>
        </w:numPr>
        <w:spacing w:before="0" w:after="0"/>
        <w:ind w:left="426" w:right="0" w:hanging="284"/>
        <w:rPr>
          <w:sz w:val="20"/>
          <w:szCs w:val="20"/>
        </w:rPr>
      </w:pPr>
      <w:r w:rsidRPr="00625078">
        <w:rPr>
          <w:sz w:val="20"/>
          <w:szCs w:val="20"/>
        </w:rPr>
        <w:t>obravnavajo pobude in predloge za spremembo območja občine, njenega imena ali sedeža in oblikujejo mnenja,</w:t>
      </w:r>
    </w:p>
    <w:p w14:paraId="4897E8A8" w14:textId="2030670C" w:rsidR="00422504" w:rsidRPr="00625078" w:rsidRDefault="00422504" w:rsidP="007A01A1">
      <w:pPr>
        <w:pStyle w:val="p"/>
        <w:numPr>
          <w:ilvl w:val="0"/>
          <w:numId w:val="25"/>
        </w:numPr>
        <w:spacing w:before="0" w:after="0"/>
        <w:ind w:left="426" w:right="0" w:hanging="284"/>
        <w:rPr>
          <w:sz w:val="20"/>
          <w:szCs w:val="20"/>
        </w:rPr>
      </w:pPr>
      <w:r w:rsidRPr="00625078">
        <w:rPr>
          <w:sz w:val="20"/>
          <w:szCs w:val="20"/>
        </w:rPr>
        <w:t>obravnavajo pobude in predloge za ustanovitev ali ukinitev ožjih delov občine oziroma za spremembo njihovih območij,</w:t>
      </w:r>
    </w:p>
    <w:p w14:paraId="06C53E51" w14:textId="77777777" w:rsidR="00422504" w:rsidRPr="00625078" w:rsidRDefault="00422504" w:rsidP="007A01A1">
      <w:pPr>
        <w:pStyle w:val="p"/>
        <w:numPr>
          <w:ilvl w:val="0"/>
          <w:numId w:val="25"/>
        </w:numPr>
        <w:spacing w:before="0" w:after="0"/>
        <w:ind w:left="426" w:right="0" w:hanging="284"/>
        <w:rPr>
          <w:sz w:val="20"/>
          <w:szCs w:val="20"/>
        </w:rPr>
      </w:pPr>
      <w:r w:rsidRPr="00625078">
        <w:rPr>
          <w:sz w:val="20"/>
          <w:szCs w:val="20"/>
        </w:rPr>
        <w:t>predlagajo, obravnavajo in oblikujejo stališča o spremembah območij naselij, imen naselij ter imen ulic,</w:t>
      </w:r>
    </w:p>
    <w:p w14:paraId="57F44F43" w14:textId="7BEE0B6D" w:rsidR="00422504" w:rsidRPr="00625078" w:rsidRDefault="00422504" w:rsidP="007A01A1">
      <w:pPr>
        <w:pStyle w:val="p"/>
        <w:numPr>
          <w:ilvl w:val="0"/>
          <w:numId w:val="25"/>
        </w:numPr>
        <w:spacing w:before="0" w:after="0"/>
        <w:ind w:left="426" w:right="0" w:hanging="284"/>
        <w:rPr>
          <w:sz w:val="20"/>
          <w:szCs w:val="20"/>
        </w:rPr>
      </w:pPr>
      <w:r w:rsidRPr="00625078">
        <w:rPr>
          <w:sz w:val="20"/>
          <w:szCs w:val="20"/>
        </w:rPr>
        <w:t>dajejo predloge občinskim organom v zvezi s pripravo programov razvoja občine, gospodarjenja s prostorom ter varovanja življenjskega okolja,</w:t>
      </w:r>
    </w:p>
    <w:p w14:paraId="5291B320" w14:textId="77777777" w:rsidR="00422504" w:rsidRPr="00625078" w:rsidRDefault="00422504" w:rsidP="007A01A1">
      <w:pPr>
        <w:pStyle w:val="p"/>
        <w:numPr>
          <w:ilvl w:val="0"/>
          <w:numId w:val="25"/>
        </w:numPr>
        <w:spacing w:before="0" w:after="0"/>
        <w:ind w:left="426" w:right="0" w:hanging="284"/>
        <w:rPr>
          <w:sz w:val="20"/>
          <w:szCs w:val="20"/>
        </w:rPr>
      </w:pPr>
      <w:r w:rsidRPr="00625078">
        <w:rPr>
          <w:sz w:val="20"/>
          <w:szCs w:val="20"/>
        </w:rPr>
        <w:t>oblikujejo stališča v zvezi z večjimi posegi v prostor, kot so gradnja energetskih objektov, odlagališč odpadkov in nevarnih stvari,</w:t>
      </w:r>
    </w:p>
    <w:p w14:paraId="3A91C125" w14:textId="525B29EE" w:rsidR="00422504" w:rsidRPr="00625078" w:rsidRDefault="00422504" w:rsidP="007A01A1">
      <w:pPr>
        <w:pStyle w:val="p"/>
        <w:numPr>
          <w:ilvl w:val="0"/>
          <w:numId w:val="25"/>
        </w:numPr>
        <w:spacing w:before="0" w:after="0"/>
        <w:ind w:left="426" w:right="0" w:hanging="284"/>
        <w:rPr>
          <w:sz w:val="20"/>
          <w:szCs w:val="20"/>
        </w:rPr>
      </w:pPr>
      <w:r w:rsidRPr="00625078">
        <w:rPr>
          <w:sz w:val="20"/>
          <w:szCs w:val="20"/>
        </w:rPr>
        <w:t>obravnavajo in oblikujejo mnenja, stališča ter odločajo o zadevah, za katere je tako določeno z zakonom, s tem statutom ali odlokom občine ter o zadevah, za katere tako sklene občinski svet ali župan.</w:t>
      </w:r>
    </w:p>
    <w:p w14:paraId="04AB7F36" w14:textId="0E6460B0" w:rsidR="00422504" w:rsidRPr="00625078" w:rsidRDefault="00422504" w:rsidP="00422504">
      <w:pPr>
        <w:pStyle w:val="p"/>
        <w:spacing w:before="0" w:after="0"/>
        <w:ind w:left="0" w:right="0" w:firstLine="0"/>
        <w:rPr>
          <w:sz w:val="20"/>
          <w:szCs w:val="20"/>
        </w:rPr>
      </w:pPr>
      <w:r w:rsidRPr="00625078">
        <w:rPr>
          <w:sz w:val="20"/>
          <w:szCs w:val="20"/>
        </w:rPr>
        <w:t>(2) Odločitve, predloge, pobude, stališča in mnenja zbora občanov so občinski organi, v katerih pristojnost posamezna zadeva spada, dolžni obravnavati in pri izvajanju svojih nalog upoštevati. Če pristojni občinski organ meni, da predlogov, pobud, stališč, mnenj in odločitev zbora občanov ni mogoče upoštevati, je občanom dolžan na primeren način in v primernem roku svoje mnenje predstaviti in utemeljiti.</w:t>
      </w:r>
    </w:p>
    <w:p w14:paraId="423BFB21" w14:textId="77777777" w:rsidR="0094346D" w:rsidRPr="00625078" w:rsidRDefault="0094346D" w:rsidP="00422504">
      <w:pPr>
        <w:pStyle w:val="p"/>
        <w:spacing w:before="0" w:after="0"/>
        <w:ind w:left="0" w:right="0" w:firstLine="0"/>
        <w:rPr>
          <w:sz w:val="20"/>
          <w:szCs w:val="20"/>
        </w:rPr>
      </w:pPr>
    </w:p>
    <w:p w14:paraId="121E09E4" w14:textId="77777777" w:rsidR="00422504" w:rsidRPr="00625078" w:rsidRDefault="00422504" w:rsidP="00A373FE">
      <w:pPr>
        <w:pStyle w:val="h4"/>
        <w:numPr>
          <w:ilvl w:val="0"/>
          <w:numId w:val="16"/>
        </w:numPr>
        <w:spacing w:before="0" w:after="0"/>
        <w:ind w:right="0"/>
        <w:jc w:val="left"/>
        <w:rPr>
          <w:sz w:val="20"/>
          <w:szCs w:val="20"/>
        </w:rPr>
      </w:pPr>
      <w:r w:rsidRPr="00625078">
        <w:rPr>
          <w:sz w:val="20"/>
          <w:szCs w:val="20"/>
        </w:rPr>
        <w:t>člen</w:t>
      </w:r>
    </w:p>
    <w:p w14:paraId="256E2EB2" w14:textId="77777777" w:rsidR="00422504" w:rsidRPr="00625078" w:rsidRDefault="00422504" w:rsidP="00422504">
      <w:pPr>
        <w:pStyle w:val="h4"/>
        <w:spacing w:before="0" w:after="0"/>
        <w:ind w:left="0" w:right="0"/>
        <w:rPr>
          <w:sz w:val="20"/>
          <w:szCs w:val="20"/>
        </w:rPr>
      </w:pPr>
      <w:r w:rsidRPr="00625078">
        <w:rPr>
          <w:sz w:val="20"/>
          <w:szCs w:val="20"/>
        </w:rPr>
        <w:t>(sklic zbora občanov)</w:t>
      </w:r>
    </w:p>
    <w:p w14:paraId="4C3A81E7" w14:textId="77777777" w:rsidR="00665B19" w:rsidRPr="00625078" w:rsidRDefault="00665B19" w:rsidP="00422504">
      <w:pPr>
        <w:pStyle w:val="h4"/>
        <w:spacing w:before="0" w:after="0"/>
        <w:ind w:left="0" w:right="0"/>
        <w:rPr>
          <w:sz w:val="20"/>
          <w:szCs w:val="20"/>
        </w:rPr>
      </w:pPr>
    </w:p>
    <w:p w14:paraId="0F02255B" w14:textId="548B8220" w:rsidR="00422504" w:rsidRPr="00625078" w:rsidRDefault="00422504" w:rsidP="00422504">
      <w:pPr>
        <w:pStyle w:val="p"/>
        <w:spacing w:before="0" w:after="0"/>
        <w:ind w:left="0" w:right="0" w:firstLine="0"/>
        <w:rPr>
          <w:color w:val="auto"/>
          <w:sz w:val="20"/>
          <w:szCs w:val="20"/>
        </w:rPr>
      </w:pPr>
      <w:r w:rsidRPr="00625078">
        <w:rPr>
          <w:sz w:val="20"/>
          <w:szCs w:val="20"/>
        </w:rPr>
        <w:lastRenderedPageBreak/>
        <w:t xml:space="preserve">(1) Zbor občanov skliče župan za vso občino ali za njen posamezen del na lastno pobudo ali na pobudo občinskega sveta ali </w:t>
      </w:r>
      <w:r w:rsidRPr="00625078">
        <w:rPr>
          <w:color w:val="auto"/>
          <w:sz w:val="20"/>
          <w:szCs w:val="20"/>
        </w:rPr>
        <w:t>odbora krajevne</w:t>
      </w:r>
      <w:r w:rsidRPr="00625078">
        <w:rPr>
          <w:b/>
          <w:color w:val="auto"/>
          <w:sz w:val="20"/>
          <w:szCs w:val="20"/>
        </w:rPr>
        <w:t xml:space="preserve"> </w:t>
      </w:r>
      <w:r w:rsidRPr="00625078">
        <w:rPr>
          <w:color w:val="auto"/>
          <w:sz w:val="20"/>
          <w:szCs w:val="20"/>
        </w:rPr>
        <w:t xml:space="preserve">skupnosti ali ljudske iniciative.  </w:t>
      </w:r>
    </w:p>
    <w:p w14:paraId="605FBA7F" w14:textId="6FDE8F00" w:rsidR="00422504" w:rsidRPr="00625078" w:rsidRDefault="00422504" w:rsidP="00422504">
      <w:pPr>
        <w:pStyle w:val="p"/>
        <w:spacing w:before="0" w:after="0"/>
        <w:ind w:left="0" w:right="0" w:firstLine="0"/>
        <w:rPr>
          <w:sz w:val="20"/>
          <w:szCs w:val="20"/>
        </w:rPr>
      </w:pPr>
      <w:r w:rsidRPr="00625078">
        <w:rPr>
          <w:sz w:val="20"/>
          <w:szCs w:val="20"/>
        </w:rPr>
        <w:t xml:space="preserve">(2) Sklic zbora občanov mora vsebovati območje, za katerega se sklicuje zbor občanov, kraj in čas zbora občanov ter predlog dnevnega reda. </w:t>
      </w:r>
    </w:p>
    <w:p w14:paraId="53827AF1" w14:textId="77777777" w:rsidR="00422504" w:rsidRPr="00625078" w:rsidRDefault="00422504" w:rsidP="00422504">
      <w:pPr>
        <w:pStyle w:val="p"/>
        <w:spacing w:before="0" w:after="0"/>
        <w:ind w:left="0" w:right="0" w:firstLine="0"/>
        <w:rPr>
          <w:sz w:val="20"/>
          <w:szCs w:val="20"/>
        </w:rPr>
      </w:pPr>
      <w:r w:rsidRPr="00625078">
        <w:rPr>
          <w:sz w:val="20"/>
          <w:szCs w:val="20"/>
        </w:rPr>
        <w:t>(3) Sklic zbora občanov je treba objaviti na krajevno običajen način in na spletni strani občine</w:t>
      </w:r>
    </w:p>
    <w:p w14:paraId="641BF257" w14:textId="77777777" w:rsidR="00422504" w:rsidRPr="00625078" w:rsidRDefault="00422504" w:rsidP="00422504">
      <w:pPr>
        <w:pStyle w:val="p"/>
        <w:spacing w:before="0" w:after="0"/>
        <w:ind w:left="0" w:right="0" w:firstLine="0"/>
        <w:rPr>
          <w:sz w:val="20"/>
          <w:szCs w:val="20"/>
        </w:rPr>
      </w:pPr>
    </w:p>
    <w:p w14:paraId="1F2CD11E" w14:textId="77777777" w:rsidR="00422504" w:rsidRPr="00625078" w:rsidRDefault="00422504" w:rsidP="00A373FE">
      <w:pPr>
        <w:pStyle w:val="h4"/>
        <w:numPr>
          <w:ilvl w:val="0"/>
          <w:numId w:val="16"/>
        </w:numPr>
        <w:spacing w:before="0" w:after="0"/>
        <w:ind w:right="0"/>
        <w:jc w:val="both"/>
        <w:rPr>
          <w:sz w:val="20"/>
          <w:szCs w:val="20"/>
        </w:rPr>
      </w:pPr>
      <w:r w:rsidRPr="00625078">
        <w:rPr>
          <w:sz w:val="20"/>
          <w:szCs w:val="20"/>
        </w:rPr>
        <w:t>člen</w:t>
      </w:r>
    </w:p>
    <w:p w14:paraId="155F39C0" w14:textId="77777777" w:rsidR="00422504" w:rsidRPr="00625078" w:rsidRDefault="00422504" w:rsidP="00422504">
      <w:pPr>
        <w:pStyle w:val="p"/>
        <w:spacing w:before="0" w:after="0"/>
        <w:ind w:left="0" w:right="0" w:firstLine="0"/>
        <w:jc w:val="center"/>
        <w:rPr>
          <w:b/>
          <w:sz w:val="20"/>
          <w:szCs w:val="20"/>
        </w:rPr>
      </w:pPr>
      <w:r w:rsidRPr="00625078">
        <w:rPr>
          <w:b/>
          <w:sz w:val="20"/>
          <w:szCs w:val="20"/>
        </w:rPr>
        <w:t>(zahteva občanov za sklic zbora)</w:t>
      </w:r>
    </w:p>
    <w:p w14:paraId="3113BB2D" w14:textId="77777777" w:rsidR="00665B19" w:rsidRPr="00625078" w:rsidRDefault="00665B19" w:rsidP="00422504">
      <w:pPr>
        <w:pStyle w:val="p"/>
        <w:spacing w:before="0" w:after="0"/>
        <w:ind w:left="0" w:right="0" w:firstLine="0"/>
        <w:jc w:val="center"/>
        <w:rPr>
          <w:b/>
          <w:sz w:val="20"/>
          <w:szCs w:val="20"/>
        </w:rPr>
      </w:pPr>
    </w:p>
    <w:p w14:paraId="01374A07" w14:textId="65BC92B1" w:rsidR="00422504" w:rsidRPr="00625078" w:rsidRDefault="00422504" w:rsidP="00422504">
      <w:pPr>
        <w:pStyle w:val="p"/>
        <w:spacing w:before="0" w:after="0"/>
        <w:ind w:left="0" w:right="0" w:firstLine="0"/>
        <w:rPr>
          <w:sz w:val="20"/>
          <w:szCs w:val="20"/>
        </w:rPr>
      </w:pPr>
      <w:r w:rsidRPr="00625078">
        <w:rPr>
          <w:sz w:val="20"/>
          <w:szCs w:val="20"/>
        </w:rPr>
        <w:t>(1) Župan mora sklicati zbor občanov, če je tako predpisano z zakonom ali statutom občine ali če tako zahteva najmanj pet odstotkov volivcev v občini. Zbor občanov za del občine pa na zahtevo najmanj pet odstotkov</w:t>
      </w:r>
      <w:r w:rsidR="004C20FD" w:rsidRPr="00625078">
        <w:rPr>
          <w:sz w:val="20"/>
          <w:szCs w:val="20"/>
        </w:rPr>
        <w:t xml:space="preserve"> </w:t>
      </w:r>
      <w:r w:rsidRPr="00625078">
        <w:rPr>
          <w:sz w:val="20"/>
          <w:szCs w:val="20"/>
        </w:rPr>
        <w:t>volivcev tega dela.</w:t>
      </w:r>
    </w:p>
    <w:p w14:paraId="411FA8C3" w14:textId="0F7F7B49" w:rsidR="00422504" w:rsidRPr="00625078" w:rsidRDefault="00422504" w:rsidP="00422504">
      <w:pPr>
        <w:rPr>
          <w:rFonts w:ascii="Arial" w:hAnsi="Arial"/>
          <w:szCs w:val="20"/>
        </w:rPr>
      </w:pPr>
      <w:r w:rsidRPr="00625078">
        <w:rPr>
          <w:rFonts w:ascii="Arial" w:hAnsi="Arial"/>
          <w:szCs w:val="20"/>
        </w:rPr>
        <w:t>(2) Zahteva volivcev za sklic zbora občanov mora vsebovati pisno obrazložen predlog zadeve, ki naj jo zbor obravnava. Zahtevi je treba priložiti seznam volivcev, ki so zahtevo podprli. Seznam mora vsebovati ime in priimek volivca, datum rojstva in naslov stalnega prebivališča ter njihove podpise. Župan lahko zahtevo s sklepom zavrne, če ugotovi, da zahteve ni podprlo zadostno število volivcev. Sklep z obrazložitvijo se vroči pobudniku zahteve ali prvemu podpisanemu volivcu na seznamu. Župan skliče zbor občanov najkasneje v tridesetih (30) dneh po prejemu pravilno vložene zahteve.</w:t>
      </w:r>
    </w:p>
    <w:p w14:paraId="769A1FD9" w14:textId="77777777" w:rsidR="00422504" w:rsidRPr="00625078" w:rsidRDefault="00422504" w:rsidP="00422504">
      <w:pPr>
        <w:rPr>
          <w:rFonts w:ascii="Arial" w:hAnsi="Arial"/>
          <w:b/>
          <w:szCs w:val="20"/>
        </w:rPr>
      </w:pPr>
    </w:p>
    <w:p w14:paraId="11C4B96D" w14:textId="77777777" w:rsidR="00422504" w:rsidRPr="00625078" w:rsidRDefault="00422504" w:rsidP="00A373FE">
      <w:pPr>
        <w:pStyle w:val="h4"/>
        <w:numPr>
          <w:ilvl w:val="0"/>
          <w:numId w:val="16"/>
        </w:numPr>
        <w:spacing w:before="0" w:after="0"/>
        <w:ind w:right="0"/>
        <w:jc w:val="both"/>
        <w:rPr>
          <w:sz w:val="20"/>
          <w:szCs w:val="20"/>
        </w:rPr>
      </w:pPr>
      <w:r w:rsidRPr="00625078">
        <w:rPr>
          <w:sz w:val="20"/>
          <w:szCs w:val="20"/>
        </w:rPr>
        <w:t>člen</w:t>
      </w:r>
    </w:p>
    <w:p w14:paraId="430A4C29" w14:textId="77777777" w:rsidR="00422504" w:rsidRPr="00625078" w:rsidRDefault="00422504" w:rsidP="00422504">
      <w:pPr>
        <w:pStyle w:val="p"/>
        <w:spacing w:before="0" w:after="0"/>
        <w:ind w:left="0" w:right="0" w:firstLine="0"/>
        <w:jc w:val="center"/>
        <w:rPr>
          <w:b/>
          <w:sz w:val="20"/>
          <w:szCs w:val="20"/>
        </w:rPr>
      </w:pPr>
      <w:r w:rsidRPr="00625078">
        <w:rPr>
          <w:b/>
          <w:sz w:val="20"/>
          <w:szCs w:val="20"/>
        </w:rPr>
        <w:t>(vodenje zbora občanov)</w:t>
      </w:r>
    </w:p>
    <w:p w14:paraId="017D6259" w14:textId="77777777" w:rsidR="00665B19" w:rsidRPr="00625078" w:rsidRDefault="00665B19" w:rsidP="00422504">
      <w:pPr>
        <w:pStyle w:val="p"/>
        <w:spacing w:before="0" w:after="0"/>
        <w:ind w:left="0" w:right="0" w:firstLine="0"/>
        <w:jc w:val="center"/>
        <w:rPr>
          <w:b/>
          <w:sz w:val="20"/>
          <w:szCs w:val="20"/>
        </w:rPr>
      </w:pPr>
    </w:p>
    <w:p w14:paraId="7D189842" w14:textId="2D893971" w:rsidR="00422504" w:rsidRPr="00625078" w:rsidRDefault="00422504" w:rsidP="00422504">
      <w:pPr>
        <w:pStyle w:val="p"/>
        <w:spacing w:before="0" w:after="0"/>
        <w:ind w:left="0" w:right="0" w:firstLine="0"/>
        <w:rPr>
          <w:sz w:val="20"/>
          <w:szCs w:val="20"/>
        </w:rPr>
      </w:pPr>
      <w:r w:rsidRPr="00625078">
        <w:rPr>
          <w:sz w:val="20"/>
          <w:szCs w:val="20"/>
        </w:rPr>
        <w:t>(1) Zbor občanov vodi župan ali od njega pooblaščeni podžupan. Župan</w:t>
      </w:r>
      <w:r w:rsidRPr="00625078">
        <w:rPr>
          <w:sz w:val="20"/>
          <w:szCs w:val="20"/>
        </w:rPr>
        <w:fldChar w:fldCharType="begin"/>
      </w:r>
      <w:r w:rsidRPr="00625078">
        <w:rPr>
          <w:sz w:val="20"/>
          <w:szCs w:val="20"/>
        </w:rPr>
        <w:instrText>E "</w:instrText>
      </w:r>
      <w:r w:rsidRPr="00625078">
        <w:rPr>
          <w:bCs/>
          <w:sz w:val="20"/>
          <w:szCs w:val="20"/>
        </w:rPr>
        <w:instrText>župan</w:instrText>
      </w:r>
      <w:r w:rsidRPr="00625078">
        <w:rPr>
          <w:sz w:val="20"/>
          <w:szCs w:val="20"/>
        </w:rPr>
        <w:instrText xml:space="preserve">" </w:instrText>
      </w:r>
      <w:r w:rsidRPr="00625078">
        <w:rPr>
          <w:sz w:val="20"/>
          <w:szCs w:val="20"/>
        </w:rPr>
        <w:fldChar w:fldCharType="end"/>
      </w:r>
      <w:r w:rsidRPr="00625078">
        <w:rPr>
          <w:sz w:val="20"/>
          <w:szCs w:val="20"/>
        </w:rPr>
        <w:t xml:space="preserve"> lahko zboru občanov predlaga imenovanje predsedstva zbora, ki naj zbor vodi.</w:t>
      </w:r>
    </w:p>
    <w:p w14:paraId="1F93302B" w14:textId="046D6398" w:rsidR="00422504" w:rsidRPr="00625078" w:rsidRDefault="00422504" w:rsidP="00422504">
      <w:pPr>
        <w:pStyle w:val="p"/>
        <w:spacing w:before="0" w:after="0"/>
        <w:ind w:left="0" w:right="0" w:firstLine="0"/>
        <w:rPr>
          <w:color w:val="C00000"/>
          <w:sz w:val="20"/>
          <w:szCs w:val="20"/>
        </w:rPr>
      </w:pPr>
      <w:r w:rsidRPr="00625078">
        <w:rPr>
          <w:sz w:val="20"/>
          <w:szCs w:val="20"/>
        </w:rPr>
        <w:t xml:space="preserve">(2) Zbor občanov veljavno sprejema svoje odločitve, predloge, pobude, stališča in mnenja, če na zboru sodeluje najmanj pet (5) odstotkov volivcev z območja občine, za katero je zbor sklican. Odločitev zbora občanov je sprejeta, če zanjo glasuje </w:t>
      </w:r>
      <w:r w:rsidR="00605E29" w:rsidRPr="00625078">
        <w:rPr>
          <w:color w:val="auto"/>
          <w:sz w:val="20"/>
          <w:szCs w:val="20"/>
        </w:rPr>
        <w:t>več kot polovica prisotnih voli</w:t>
      </w:r>
      <w:r w:rsidR="00062AB6" w:rsidRPr="00625078">
        <w:rPr>
          <w:color w:val="auto"/>
          <w:sz w:val="20"/>
          <w:szCs w:val="20"/>
        </w:rPr>
        <w:t>v</w:t>
      </w:r>
      <w:r w:rsidR="00605E29" w:rsidRPr="00625078">
        <w:rPr>
          <w:color w:val="auto"/>
          <w:sz w:val="20"/>
          <w:szCs w:val="20"/>
        </w:rPr>
        <w:t>cev</w:t>
      </w:r>
      <w:r w:rsidRPr="00625078">
        <w:rPr>
          <w:color w:val="auto"/>
          <w:sz w:val="20"/>
          <w:szCs w:val="20"/>
        </w:rPr>
        <w:t>.</w:t>
      </w:r>
    </w:p>
    <w:p w14:paraId="6CABAA73" w14:textId="6D66BDB3" w:rsidR="00422504" w:rsidRPr="00625078" w:rsidRDefault="00422504" w:rsidP="00422504">
      <w:pPr>
        <w:rPr>
          <w:rFonts w:ascii="Arial" w:hAnsi="Arial"/>
          <w:szCs w:val="20"/>
        </w:rPr>
      </w:pPr>
      <w:r w:rsidRPr="00625078">
        <w:rPr>
          <w:rFonts w:ascii="Arial" w:hAnsi="Arial"/>
          <w:szCs w:val="20"/>
        </w:rPr>
        <w:t>(3) Javni uslužbenec, ki ga določi direktor občinske uprave, ugotovi sklepčnost zbora občanov, koliko volivcev je glasovalo za njegove odločitve ter vodi zapisnik o odločitvah zbora. Z zapisnikom zbora občanov direktor občinske uprave seznani občinski svet in župana ter ga na krajevno običajen način objavi.</w:t>
      </w:r>
    </w:p>
    <w:p w14:paraId="10B6ECE6" w14:textId="77777777" w:rsidR="00422504" w:rsidRPr="00625078" w:rsidRDefault="00422504" w:rsidP="00422504">
      <w:pPr>
        <w:rPr>
          <w:rFonts w:ascii="Arial" w:hAnsi="Arial"/>
          <w:szCs w:val="20"/>
        </w:rPr>
      </w:pPr>
    </w:p>
    <w:p w14:paraId="54AAF56A" w14:textId="198873D7" w:rsidR="00422504" w:rsidRPr="00625078" w:rsidRDefault="00422504" w:rsidP="007A01A1">
      <w:pPr>
        <w:pStyle w:val="Navadno"/>
        <w:numPr>
          <w:ilvl w:val="1"/>
          <w:numId w:val="26"/>
        </w:numPr>
        <w:tabs>
          <w:tab w:val="left" w:pos="567"/>
        </w:tabs>
        <w:rPr>
          <w:rFonts w:ascii="Arial" w:hAnsi="Arial" w:cs="Arial"/>
          <w:b/>
          <w:lang w:val="sl-SI"/>
        </w:rPr>
      </w:pPr>
      <w:bookmarkStart w:id="62" w:name="_Toc179110907"/>
      <w:bookmarkStart w:id="63" w:name="_Toc180336057"/>
      <w:bookmarkStart w:id="64" w:name="_Toc180336636"/>
      <w:bookmarkStart w:id="65" w:name="_Toc373409360"/>
      <w:bookmarkStart w:id="66" w:name="_Toc415827103"/>
      <w:bookmarkStart w:id="67" w:name="_Toc415830477"/>
      <w:r w:rsidRPr="00625078">
        <w:rPr>
          <w:rFonts w:ascii="Arial" w:hAnsi="Arial" w:cs="Arial"/>
          <w:b/>
          <w:lang w:val="sl-SI"/>
        </w:rPr>
        <w:t>Referendum o splošnem aktu občine</w:t>
      </w:r>
      <w:bookmarkEnd w:id="62"/>
      <w:bookmarkEnd w:id="63"/>
      <w:bookmarkEnd w:id="64"/>
      <w:bookmarkEnd w:id="65"/>
      <w:bookmarkEnd w:id="66"/>
      <w:bookmarkEnd w:id="67"/>
    </w:p>
    <w:p w14:paraId="3DEF3251" w14:textId="77777777" w:rsidR="00665B19" w:rsidRPr="00625078" w:rsidRDefault="00665B19" w:rsidP="00665B19">
      <w:pPr>
        <w:pStyle w:val="Navadno"/>
        <w:tabs>
          <w:tab w:val="left" w:pos="567"/>
        </w:tabs>
        <w:ind w:left="355"/>
        <w:rPr>
          <w:rFonts w:ascii="Arial" w:hAnsi="Arial" w:cs="Arial"/>
          <w:b/>
          <w:lang w:val="sl-SI"/>
        </w:rPr>
      </w:pPr>
    </w:p>
    <w:p w14:paraId="3D95D6BF" w14:textId="77777777" w:rsidR="00067385" w:rsidRPr="00625078" w:rsidRDefault="00067385" w:rsidP="005B1C72">
      <w:pPr>
        <w:pStyle w:val="h4"/>
        <w:numPr>
          <w:ilvl w:val="0"/>
          <w:numId w:val="16"/>
        </w:numPr>
        <w:spacing w:before="0" w:after="0"/>
        <w:ind w:right="0"/>
        <w:jc w:val="both"/>
        <w:rPr>
          <w:sz w:val="20"/>
          <w:szCs w:val="20"/>
        </w:rPr>
      </w:pPr>
      <w:r w:rsidRPr="00625078">
        <w:rPr>
          <w:sz w:val="20"/>
          <w:szCs w:val="20"/>
        </w:rPr>
        <w:t>člen</w:t>
      </w:r>
    </w:p>
    <w:p w14:paraId="385C452A" w14:textId="2C8B8EBE" w:rsidR="00067385" w:rsidRPr="00625078" w:rsidRDefault="00067385" w:rsidP="00067385">
      <w:pPr>
        <w:pStyle w:val="p"/>
        <w:spacing w:before="0" w:after="0"/>
        <w:ind w:left="0" w:right="0" w:firstLine="0"/>
        <w:jc w:val="center"/>
        <w:rPr>
          <w:b/>
          <w:sz w:val="20"/>
          <w:szCs w:val="20"/>
        </w:rPr>
      </w:pPr>
      <w:r w:rsidRPr="00625078">
        <w:rPr>
          <w:b/>
          <w:sz w:val="20"/>
          <w:szCs w:val="20"/>
        </w:rPr>
        <w:t>(referendum o splošnem aktu občine)</w:t>
      </w:r>
    </w:p>
    <w:p w14:paraId="0D104B9E" w14:textId="77777777" w:rsidR="00665B19" w:rsidRPr="00625078" w:rsidRDefault="00665B19" w:rsidP="00067385">
      <w:pPr>
        <w:pStyle w:val="p"/>
        <w:spacing w:before="0" w:after="0"/>
        <w:ind w:left="0" w:right="0" w:firstLine="0"/>
        <w:jc w:val="center"/>
        <w:rPr>
          <w:b/>
          <w:sz w:val="20"/>
          <w:szCs w:val="20"/>
        </w:rPr>
      </w:pPr>
    </w:p>
    <w:p w14:paraId="46D625B0" w14:textId="3F3BB226" w:rsidR="00067385" w:rsidRPr="00625078" w:rsidRDefault="00067385" w:rsidP="00067385">
      <w:pPr>
        <w:pStyle w:val="p"/>
        <w:spacing w:before="0" w:after="0"/>
        <w:ind w:left="0" w:right="0" w:firstLine="0"/>
        <w:rPr>
          <w:sz w:val="20"/>
          <w:szCs w:val="20"/>
        </w:rPr>
      </w:pPr>
      <w:r w:rsidRPr="00625078">
        <w:rPr>
          <w:sz w:val="20"/>
          <w:szCs w:val="20"/>
        </w:rPr>
        <w:t>(1) Občani lahko odločajo na referendumu o vprašanjih, ki so vsebina splošnih aktov občine, ki jih sprejema občinski svet, razen o proračunu in zaključnem računu občine ter o splošnih aktih, s katerimi se v skladu z zakonom predpisujejo občinski davki in druge dajatve.</w:t>
      </w:r>
    </w:p>
    <w:p w14:paraId="2070AB14" w14:textId="36122088" w:rsidR="00067385" w:rsidRPr="00625078" w:rsidRDefault="00067385" w:rsidP="00067385">
      <w:pPr>
        <w:pStyle w:val="p"/>
        <w:spacing w:before="0" w:after="0"/>
        <w:ind w:left="0" w:right="0" w:firstLine="0"/>
        <w:rPr>
          <w:sz w:val="20"/>
          <w:szCs w:val="20"/>
        </w:rPr>
      </w:pPr>
      <w:r w:rsidRPr="00625078">
        <w:rPr>
          <w:sz w:val="20"/>
          <w:szCs w:val="20"/>
        </w:rPr>
        <w:t>(2) Občinski svet lahko o splošnem aktu iz prejšnjega odstavka razpiše referendum na predlog župana ali člana občinskega sveta.</w:t>
      </w:r>
    </w:p>
    <w:p w14:paraId="1D5FE573" w14:textId="5001EEBB" w:rsidR="00067385" w:rsidRPr="00625078" w:rsidRDefault="00067385" w:rsidP="00067385">
      <w:pPr>
        <w:pStyle w:val="p"/>
        <w:spacing w:before="0" w:after="0"/>
        <w:ind w:left="0" w:right="0" w:firstLine="0"/>
        <w:rPr>
          <w:sz w:val="20"/>
          <w:szCs w:val="20"/>
        </w:rPr>
      </w:pPr>
      <w:r w:rsidRPr="00625078">
        <w:rPr>
          <w:sz w:val="20"/>
          <w:szCs w:val="20"/>
        </w:rPr>
        <w:t xml:space="preserve">(3) Občinski svet mora razpisati referendum, če to zahteva najmanj pet (5) odstotkov volivcev v občini in če tako določa zakon ali statut občine. Pobudo za vložitev zahteve za razpis referenduma mora podpreti </w:t>
      </w:r>
      <w:r w:rsidRPr="00625078">
        <w:rPr>
          <w:color w:val="auto"/>
          <w:sz w:val="20"/>
          <w:szCs w:val="20"/>
        </w:rPr>
        <w:t xml:space="preserve">najmanj </w:t>
      </w:r>
      <w:r w:rsidR="004C20FD" w:rsidRPr="00625078">
        <w:rPr>
          <w:color w:val="auto"/>
          <w:sz w:val="20"/>
          <w:szCs w:val="20"/>
        </w:rPr>
        <w:t xml:space="preserve"> pet (5) odstotkov</w:t>
      </w:r>
      <w:r w:rsidRPr="00625078">
        <w:rPr>
          <w:color w:val="auto"/>
          <w:sz w:val="20"/>
          <w:szCs w:val="20"/>
        </w:rPr>
        <w:t xml:space="preserve"> </w:t>
      </w:r>
      <w:r w:rsidRPr="00625078">
        <w:rPr>
          <w:sz w:val="20"/>
          <w:szCs w:val="20"/>
        </w:rPr>
        <w:t>volivcev v občini.</w:t>
      </w:r>
    </w:p>
    <w:p w14:paraId="02F235B0" w14:textId="77777777" w:rsidR="00067385" w:rsidRPr="00625078" w:rsidRDefault="00067385" w:rsidP="00067385">
      <w:pPr>
        <w:pStyle w:val="p"/>
        <w:spacing w:before="0" w:after="0"/>
        <w:ind w:left="0" w:right="0" w:firstLine="0"/>
        <w:rPr>
          <w:sz w:val="20"/>
          <w:szCs w:val="20"/>
        </w:rPr>
      </w:pPr>
      <w:r w:rsidRPr="00625078">
        <w:rPr>
          <w:sz w:val="20"/>
          <w:szCs w:val="20"/>
        </w:rPr>
        <w:t>(4) Naknadni referendum o splošnem aktu občine ureja zakon.</w:t>
      </w:r>
    </w:p>
    <w:p w14:paraId="21024A4D" w14:textId="77777777" w:rsidR="00067385" w:rsidRPr="00625078" w:rsidRDefault="00067385" w:rsidP="00067385">
      <w:pPr>
        <w:pStyle w:val="p"/>
        <w:spacing w:before="0" w:after="0"/>
        <w:ind w:left="0" w:right="0" w:firstLine="0"/>
        <w:rPr>
          <w:color w:val="00B050"/>
          <w:sz w:val="20"/>
          <w:szCs w:val="20"/>
        </w:rPr>
      </w:pPr>
    </w:p>
    <w:p w14:paraId="6FE929A3" w14:textId="75304AE8" w:rsidR="00067385" w:rsidRPr="00625078" w:rsidRDefault="00067385" w:rsidP="007A01A1">
      <w:pPr>
        <w:pStyle w:val="Navadno"/>
        <w:numPr>
          <w:ilvl w:val="1"/>
          <w:numId w:val="26"/>
        </w:numPr>
        <w:tabs>
          <w:tab w:val="left" w:pos="567"/>
        </w:tabs>
        <w:rPr>
          <w:rFonts w:ascii="Arial" w:hAnsi="Arial" w:cs="Arial"/>
          <w:b/>
          <w:lang w:val="sl-SI"/>
        </w:rPr>
      </w:pPr>
      <w:bookmarkStart w:id="68" w:name="_Toc179110908"/>
      <w:bookmarkStart w:id="69" w:name="_Toc180336058"/>
      <w:bookmarkStart w:id="70" w:name="_Toc180336637"/>
      <w:bookmarkStart w:id="71" w:name="_Toc373409361"/>
      <w:bookmarkStart w:id="72" w:name="_Toc415827104"/>
      <w:bookmarkStart w:id="73" w:name="_Toc415830478"/>
      <w:r w:rsidRPr="00625078">
        <w:rPr>
          <w:rFonts w:ascii="Arial" w:hAnsi="Arial" w:cs="Arial"/>
          <w:b/>
          <w:lang w:val="sl-SI"/>
        </w:rPr>
        <w:t>Svetovalni referendum</w:t>
      </w:r>
      <w:bookmarkEnd w:id="68"/>
      <w:bookmarkEnd w:id="69"/>
      <w:bookmarkEnd w:id="70"/>
      <w:bookmarkEnd w:id="71"/>
      <w:bookmarkEnd w:id="72"/>
      <w:bookmarkEnd w:id="73"/>
    </w:p>
    <w:p w14:paraId="5EEF55DD" w14:textId="77777777" w:rsidR="00067385" w:rsidRPr="00625078" w:rsidRDefault="00067385" w:rsidP="00067385">
      <w:pPr>
        <w:rPr>
          <w:rFonts w:ascii="Arial" w:hAnsi="Arial"/>
          <w:szCs w:val="20"/>
        </w:rPr>
      </w:pPr>
    </w:p>
    <w:p w14:paraId="1EBDDEAC" w14:textId="77777777" w:rsidR="00067385" w:rsidRPr="00625078" w:rsidRDefault="00067385" w:rsidP="005B1C72">
      <w:pPr>
        <w:pStyle w:val="h4"/>
        <w:numPr>
          <w:ilvl w:val="0"/>
          <w:numId w:val="16"/>
        </w:numPr>
        <w:spacing w:before="0" w:after="0"/>
        <w:ind w:right="0"/>
        <w:jc w:val="both"/>
        <w:rPr>
          <w:sz w:val="20"/>
          <w:szCs w:val="20"/>
        </w:rPr>
      </w:pPr>
      <w:r w:rsidRPr="00625078">
        <w:rPr>
          <w:sz w:val="20"/>
          <w:szCs w:val="20"/>
        </w:rPr>
        <w:t>člen</w:t>
      </w:r>
    </w:p>
    <w:p w14:paraId="751428B9" w14:textId="58B6915A" w:rsidR="00067385" w:rsidRPr="00625078" w:rsidRDefault="00067385" w:rsidP="00067385">
      <w:pPr>
        <w:pStyle w:val="p"/>
        <w:spacing w:before="0" w:after="0"/>
        <w:ind w:left="0" w:right="0" w:firstLine="0"/>
        <w:jc w:val="center"/>
        <w:rPr>
          <w:b/>
          <w:sz w:val="20"/>
          <w:szCs w:val="20"/>
        </w:rPr>
      </w:pPr>
      <w:r w:rsidRPr="00625078">
        <w:rPr>
          <w:b/>
          <w:sz w:val="20"/>
          <w:szCs w:val="20"/>
        </w:rPr>
        <w:t xml:space="preserve"> (svetovalni referendum)</w:t>
      </w:r>
    </w:p>
    <w:p w14:paraId="7F1D0AEF" w14:textId="77777777" w:rsidR="00665B19" w:rsidRPr="00625078" w:rsidRDefault="00665B19" w:rsidP="00067385">
      <w:pPr>
        <w:pStyle w:val="p"/>
        <w:spacing w:before="0" w:after="0"/>
        <w:ind w:left="0" w:right="0" w:firstLine="0"/>
        <w:jc w:val="center"/>
        <w:rPr>
          <w:b/>
          <w:sz w:val="20"/>
          <w:szCs w:val="20"/>
        </w:rPr>
      </w:pPr>
    </w:p>
    <w:p w14:paraId="216B42E9" w14:textId="18396CBC" w:rsidR="00067385" w:rsidRPr="00625078" w:rsidRDefault="00067385" w:rsidP="00067385">
      <w:pPr>
        <w:pStyle w:val="p"/>
        <w:spacing w:before="0" w:after="0"/>
        <w:ind w:left="0" w:right="0" w:firstLine="0"/>
        <w:rPr>
          <w:sz w:val="20"/>
          <w:szCs w:val="20"/>
        </w:rPr>
      </w:pPr>
      <w:r w:rsidRPr="00625078">
        <w:rPr>
          <w:sz w:val="20"/>
          <w:szCs w:val="20"/>
        </w:rPr>
        <w:t>(1) Občinski svet lahko pred odločanjem o posameznih vprašanjih iz svoje pristojnosti razpiše svetovalni referendum.</w:t>
      </w:r>
    </w:p>
    <w:p w14:paraId="3A2F9300" w14:textId="6E0D3027" w:rsidR="00067385" w:rsidRPr="00625078" w:rsidRDefault="00067385" w:rsidP="00067385">
      <w:pPr>
        <w:pStyle w:val="p"/>
        <w:spacing w:before="0" w:after="0"/>
        <w:ind w:left="0" w:right="0" w:firstLine="0"/>
        <w:rPr>
          <w:sz w:val="20"/>
          <w:szCs w:val="20"/>
        </w:rPr>
      </w:pPr>
      <w:r w:rsidRPr="00625078">
        <w:rPr>
          <w:sz w:val="20"/>
          <w:szCs w:val="20"/>
        </w:rPr>
        <w:t>(2) Svetovalni referendum se razpiše za vso občino ali za njen del.</w:t>
      </w:r>
    </w:p>
    <w:p w14:paraId="4E273899" w14:textId="2D2B0BBF" w:rsidR="00067385" w:rsidRPr="00625078" w:rsidRDefault="00067385" w:rsidP="00067385">
      <w:pPr>
        <w:pStyle w:val="p"/>
        <w:spacing w:before="0" w:after="0"/>
        <w:ind w:left="0" w:right="0" w:firstLine="0"/>
        <w:rPr>
          <w:sz w:val="20"/>
          <w:szCs w:val="20"/>
        </w:rPr>
      </w:pPr>
      <w:r w:rsidRPr="00625078">
        <w:rPr>
          <w:sz w:val="20"/>
          <w:szCs w:val="20"/>
        </w:rPr>
        <w:t xml:space="preserve">(3) Svetovalni referendum se izvede v skladu z določbami </w:t>
      </w:r>
      <w:r w:rsidRPr="00625078">
        <w:rPr>
          <w:color w:val="auto"/>
          <w:sz w:val="20"/>
          <w:szCs w:val="20"/>
        </w:rPr>
        <w:t xml:space="preserve">tega statuta, </w:t>
      </w:r>
      <w:r w:rsidRPr="00625078">
        <w:rPr>
          <w:sz w:val="20"/>
          <w:szCs w:val="20"/>
        </w:rPr>
        <w:t>ki urej</w:t>
      </w:r>
      <w:r w:rsidRPr="00625078">
        <w:rPr>
          <w:color w:val="auto"/>
          <w:sz w:val="20"/>
          <w:szCs w:val="20"/>
        </w:rPr>
        <w:t>ajo</w:t>
      </w:r>
      <w:r w:rsidRPr="00625078">
        <w:rPr>
          <w:sz w:val="20"/>
          <w:szCs w:val="20"/>
        </w:rPr>
        <w:t xml:space="preserve"> referendum o splošnem aktu občine in zakonom, ki ureja referendum in ljudsko iniciativo.</w:t>
      </w:r>
    </w:p>
    <w:p w14:paraId="51B31801" w14:textId="77777777" w:rsidR="00067385" w:rsidRPr="00625078" w:rsidRDefault="00067385" w:rsidP="00067385">
      <w:pPr>
        <w:pStyle w:val="p"/>
        <w:spacing w:before="0" w:after="0"/>
        <w:ind w:left="0" w:right="0" w:firstLine="0"/>
        <w:rPr>
          <w:sz w:val="20"/>
          <w:szCs w:val="20"/>
        </w:rPr>
      </w:pPr>
    </w:p>
    <w:p w14:paraId="5EACB0B5" w14:textId="77777777" w:rsidR="00067385" w:rsidRPr="00625078" w:rsidRDefault="00067385" w:rsidP="007A01A1">
      <w:pPr>
        <w:pStyle w:val="Navadno"/>
        <w:numPr>
          <w:ilvl w:val="1"/>
          <w:numId w:val="26"/>
        </w:numPr>
        <w:tabs>
          <w:tab w:val="left" w:pos="567"/>
        </w:tabs>
        <w:rPr>
          <w:rFonts w:ascii="Arial" w:hAnsi="Arial" w:cs="Arial"/>
          <w:b/>
          <w:lang w:val="sl-SI"/>
        </w:rPr>
      </w:pPr>
      <w:bookmarkStart w:id="74" w:name="_Toc179110909"/>
      <w:bookmarkStart w:id="75" w:name="_Toc180336059"/>
      <w:bookmarkStart w:id="76" w:name="_Toc180336638"/>
      <w:bookmarkStart w:id="77" w:name="_Toc373409362"/>
      <w:bookmarkStart w:id="78" w:name="_Toc415827105"/>
      <w:bookmarkStart w:id="79" w:name="_Toc415830479"/>
      <w:r w:rsidRPr="00625078">
        <w:rPr>
          <w:rFonts w:ascii="Arial" w:hAnsi="Arial" w:cs="Arial"/>
          <w:b/>
          <w:lang w:val="sl-SI"/>
        </w:rPr>
        <w:t>Drugi referendumi</w:t>
      </w:r>
      <w:bookmarkEnd w:id="74"/>
      <w:bookmarkEnd w:id="75"/>
      <w:bookmarkEnd w:id="76"/>
      <w:bookmarkEnd w:id="77"/>
      <w:bookmarkEnd w:id="78"/>
      <w:bookmarkEnd w:id="79"/>
    </w:p>
    <w:p w14:paraId="2204017F" w14:textId="77777777" w:rsidR="00067385" w:rsidRPr="00625078" w:rsidRDefault="00067385" w:rsidP="00067385">
      <w:pPr>
        <w:rPr>
          <w:rFonts w:ascii="Arial" w:hAnsi="Arial"/>
          <w:b/>
          <w:szCs w:val="20"/>
        </w:rPr>
      </w:pPr>
    </w:p>
    <w:p w14:paraId="0EBA34A4" w14:textId="77777777" w:rsidR="00067385" w:rsidRPr="00625078" w:rsidRDefault="00067385" w:rsidP="005B1C72">
      <w:pPr>
        <w:pStyle w:val="h4"/>
        <w:numPr>
          <w:ilvl w:val="0"/>
          <w:numId w:val="16"/>
        </w:numPr>
        <w:spacing w:before="0" w:after="0"/>
        <w:ind w:right="0"/>
        <w:jc w:val="both"/>
        <w:rPr>
          <w:sz w:val="20"/>
          <w:szCs w:val="20"/>
        </w:rPr>
      </w:pPr>
      <w:r w:rsidRPr="00625078">
        <w:rPr>
          <w:sz w:val="20"/>
          <w:szCs w:val="20"/>
        </w:rPr>
        <w:lastRenderedPageBreak/>
        <w:t>člen</w:t>
      </w:r>
    </w:p>
    <w:p w14:paraId="18822058" w14:textId="79B7CA43" w:rsidR="00067385" w:rsidRPr="00625078" w:rsidRDefault="00067385" w:rsidP="00067385">
      <w:pPr>
        <w:pStyle w:val="p"/>
        <w:spacing w:before="0" w:after="0"/>
        <w:ind w:left="0" w:right="0" w:firstLine="0"/>
        <w:jc w:val="center"/>
        <w:rPr>
          <w:b/>
          <w:sz w:val="20"/>
          <w:szCs w:val="20"/>
        </w:rPr>
      </w:pPr>
      <w:r w:rsidRPr="00625078">
        <w:rPr>
          <w:b/>
          <w:sz w:val="20"/>
          <w:szCs w:val="20"/>
        </w:rPr>
        <w:t>(referendum o samoprispevku in drugih vprašanjih)</w:t>
      </w:r>
    </w:p>
    <w:p w14:paraId="12664D7F" w14:textId="77777777" w:rsidR="00665B19" w:rsidRPr="00625078" w:rsidRDefault="00665B19" w:rsidP="00067385">
      <w:pPr>
        <w:pStyle w:val="p"/>
        <w:spacing w:before="0" w:after="0"/>
        <w:ind w:left="0" w:right="0" w:firstLine="0"/>
        <w:jc w:val="center"/>
        <w:rPr>
          <w:b/>
          <w:sz w:val="20"/>
          <w:szCs w:val="20"/>
        </w:rPr>
      </w:pPr>
    </w:p>
    <w:p w14:paraId="531F7C40" w14:textId="77777777" w:rsidR="00067385" w:rsidRPr="00625078" w:rsidRDefault="00067385" w:rsidP="00067385">
      <w:pPr>
        <w:pStyle w:val="p"/>
        <w:spacing w:before="0" w:after="0"/>
        <w:ind w:left="0" w:right="0" w:firstLine="0"/>
        <w:rPr>
          <w:sz w:val="20"/>
          <w:szCs w:val="20"/>
        </w:rPr>
      </w:pPr>
      <w:r w:rsidRPr="00625078">
        <w:rPr>
          <w:sz w:val="20"/>
          <w:szCs w:val="20"/>
        </w:rPr>
        <w:t>(1) Občani lahko odločajo na referendumu o samoprispevkih in tudi o drugih vprašanjih, če tako določa zakon.</w:t>
      </w:r>
    </w:p>
    <w:p w14:paraId="79EE8A7F" w14:textId="1AD77756" w:rsidR="00067385" w:rsidRPr="00625078" w:rsidRDefault="00067385" w:rsidP="00067385">
      <w:pPr>
        <w:pStyle w:val="p"/>
        <w:spacing w:before="0" w:after="0"/>
        <w:ind w:left="0" w:right="0" w:firstLine="0"/>
        <w:rPr>
          <w:sz w:val="20"/>
          <w:szCs w:val="20"/>
        </w:rPr>
      </w:pPr>
      <w:r w:rsidRPr="00625078">
        <w:rPr>
          <w:sz w:val="20"/>
          <w:szCs w:val="20"/>
        </w:rPr>
        <w:t>(2) Referendum iz prejšnjega odstavka se opravi v skladu z določbami zakona, ki ureja naknadni referendum, če z zakonom, ki določa in ureja referendum, ni drugače določeno.</w:t>
      </w:r>
    </w:p>
    <w:p w14:paraId="05E39938" w14:textId="77777777" w:rsidR="00067385" w:rsidRPr="00625078" w:rsidRDefault="00067385" w:rsidP="00067385">
      <w:pPr>
        <w:rPr>
          <w:rFonts w:ascii="Arial" w:hAnsi="Arial"/>
          <w:szCs w:val="20"/>
        </w:rPr>
      </w:pPr>
    </w:p>
    <w:p w14:paraId="0779B06B" w14:textId="77777777" w:rsidR="00067385" w:rsidRPr="00625078" w:rsidRDefault="00067385" w:rsidP="007A01A1">
      <w:pPr>
        <w:pStyle w:val="Navadno"/>
        <w:numPr>
          <w:ilvl w:val="1"/>
          <w:numId w:val="26"/>
        </w:numPr>
        <w:tabs>
          <w:tab w:val="left" w:pos="567"/>
        </w:tabs>
        <w:rPr>
          <w:rFonts w:ascii="Arial" w:hAnsi="Arial" w:cs="Arial"/>
          <w:b/>
          <w:lang w:val="sl-SI"/>
        </w:rPr>
      </w:pPr>
      <w:bookmarkStart w:id="80" w:name="_Toc179110910"/>
      <w:bookmarkStart w:id="81" w:name="_Toc180336060"/>
      <w:bookmarkStart w:id="82" w:name="_Toc180336639"/>
      <w:bookmarkStart w:id="83" w:name="_Toc373409363"/>
      <w:bookmarkStart w:id="84" w:name="_Toc415827106"/>
      <w:bookmarkStart w:id="85" w:name="_Toc415830480"/>
      <w:r w:rsidRPr="00625078">
        <w:rPr>
          <w:rFonts w:ascii="Arial" w:hAnsi="Arial" w:cs="Arial"/>
          <w:b/>
          <w:lang w:val="sl-SI"/>
        </w:rPr>
        <w:t>Ljudska iniciativa</w:t>
      </w:r>
      <w:bookmarkEnd w:id="80"/>
      <w:bookmarkEnd w:id="81"/>
      <w:bookmarkEnd w:id="82"/>
      <w:bookmarkEnd w:id="83"/>
      <w:bookmarkEnd w:id="84"/>
      <w:bookmarkEnd w:id="85"/>
    </w:p>
    <w:p w14:paraId="6271BFC0" w14:textId="77777777" w:rsidR="00067385" w:rsidRPr="00625078" w:rsidRDefault="00067385" w:rsidP="00067385">
      <w:pPr>
        <w:rPr>
          <w:rFonts w:ascii="Arial" w:hAnsi="Arial"/>
          <w:szCs w:val="20"/>
        </w:rPr>
      </w:pPr>
    </w:p>
    <w:p w14:paraId="40D62282" w14:textId="77777777" w:rsidR="00067385" w:rsidRPr="00625078" w:rsidRDefault="00067385" w:rsidP="005B1C72">
      <w:pPr>
        <w:pStyle w:val="h4"/>
        <w:numPr>
          <w:ilvl w:val="0"/>
          <w:numId w:val="16"/>
        </w:numPr>
        <w:spacing w:before="0" w:after="0"/>
        <w:ind w:right="0"/>
        <w:jc w:val="both"/>
        <w:rPr>
          <w:sz w:val="20"/>
          <w:szCs w:val="20"/>
        </w:rPr>
      </w:pPr>
      <w:r w:rsidRPr="00625078">
        <w:rPr>
          <w:sz w:val="20"/>
          <w:szCs w:val="20"/>
        </w:rPr>
        <w:t>člen</w:t>
      </w:r>
    </w:p>
    <w:p w14:paraId="71F6B56F" w14:textId="5709CF9E" w:rsidR="00067385" w:rsidRPr="00625078" w:rsidRDefault="00067385" w:rsidP="00067385">
      <w:pPr>
        <w:pStyle w:val="p"/>
        <w:spacing w:before="0" w:after="0"/>
        <w:ind w:left="0" w:right="0" w:firstLine="0"/>
        <w:jc w:val="center"/>
        <w:rPr>
          <w:b/>
          <w:sz w:val="20"/>
          <w:szCs w:val="20"/>
        </w:rPr>
      </w:pPr>
      <w:r w:rsidRPr="00625078">
        <w:rPr>
          <w:b/>
          <w:sz w:val="20"/>
          <w:szCs w:val="20"/>
        </w:rPr>
        <w:t xml:space="preserve"> (ljudska iniciativa)</w:t>
      </w:r>
    </w:p>
    <w:p w14:paraId="6CF37967" w14:textId="77777777" w:rsidR="00665B19" w:rsidRPr="00625078" w:rsidRDefault="00665B19" w:rsidP="00067385">
      <w:pPr>
        <w:pStyle w:val="p"/>
        <w:spacing w:before="0" w:after="0"/>
        <w:ind w:left="0" w:right="0" w:firstLine="0"/>
        <w:jc w:val="center"/>
        <w:rPr>
          <w:b/>
          <w:sz w:val="20"/>
          <w:szCs w:val="20"/>
        </w:rPr>
      </w:pPr>
    </w:p>
    <w:p w14:paraId="209B45DB" w14:textId="77777777" w:rsidR="00067385" w:rsidRPr="00625078" w:rsidRDefault="00067385" w:rsidP="00067385">
      <w:pPr>
        <w:pStyle w:val="p"/>
        <w:spacing w:before="0" w:after="0"/>
        <w:ind w:left="0" w:right="0" w:firstLine="0"/>
        <w:rPr>
          <w:sz w:val="20"/>
          <w:szCs w:val="20"/>
        </w:rPr>
      </w:pPr>
      <w:r w:rsidRPr="00625078">
        <w:rPr>
          <w:sz w:val="20"/>
          <w:szCs w:val="20"/>
        </w:rPr>
        <w:t>(1) Najmanj pet (5) odstotkov volivcev v občini lahko zahteva izdajo ali razveljavitev splošnega akta ali druge odločitve iz pristojnosti občinskega sveta oziroma drugih občinskih organov.</w:t>
      </w:r>
    </w:p>
    <w:p w14:paraId="7FD3B700" w14:textId="53854E84" w:rsidR="00067385" w:rsidRPr="00625078" w:rsidRDefault="00067385" w:rsidP="00067385">
      <w:pPr>
        <w:rPr>
          <w:rFonts w:ascii="Arial" w:hAnsi="Arial"/>
          <w:szCs w:val="20"/>
        </w:rPr>
      </w:pPr>
      <w:r w:rsidRPr="00625078">
        <w:rPr>
          <w:rFonts w:ascii="Arial" w:hAnsi="Arial"/>
          <w:szCs w:val="20"/>
        </w:rPr>
        <w:t>(2) Glede pobude volivcem za vložitev zahteve iz prejšnjega odstavka in postopka s pobudo se primerno uporabljajo določbe tega statuta o številu volivcev, ki morajo podpreti pobudo za vložitev zahteve za razpis referenduma o splošnem aktu in zakona, s katerimi je urejen postopek s pobudo volivcem za razpis referenduma o splošnem aktu občine.</w:t>
      </w:r>
    </w:p>
    <w:p w14:paraId="78207009" w14:textId="7F56EAF7" w:rsidR="00067385" w:rsidRPr="00625078" w:rsidRDefault="00067385" w:rsidP="00067385">
      <w:pPr>
        <w:rPr>
          <w:rFonts w:ascii="Arial" w:hAnsi="Arial"/>
          <w:szCs w:val="20"/>
        </w:rPr>
      </w:pPr>
      <w:r w:rsidRPr="00625078">
        <w:rPr>
          <w:rFonts w:ascii="Arial" w:hAnsi="Arial"/>
          <w:szCs w:val="20"/>
        </w:rPr>
        <w:t>(3) Če se zahteva nanaša na razveljavitev splošnega akta občine ali drugo odločitev občinskega sveta, mora občinski svet obravnavo zahteve uvrstiti na prvo naslednjo sejo, o njej pa odločiti najkasneje v treh mesecih od dne</w:t>
      </w:r>
      <w:r w:rsidR="004C20FD" w:rsidRPr="00625078">
        <w:rPr>
          <w:rFonts w:ascii="Arial" w:hAnsi="Arial"/>
          <w:szCs w:val="20"/>
        </w:rPr>
        <w:t>va</w:t>
      </w:r>
      <w:r w:rsidRPr="00625078">
        <w:rPr>
          <w:rFonts w:ascii="Arial" w:hAnsi="Arial"/>
          <w:szCs w:val="20"/>
        </w:rPr>
        <w:t xml:space="preserve"> pravilno vložene zahteve.</w:t>
      </w:r>
    </w:p>
    <w:p w14:paraId="0F76FEFC" w14:textId="77777777" w:rsidR="00067385" w:rsidRPr="00625078" w:rsidRDefault="00067385" w:rsidP="00067385">
      <w:pPr>
        <w:rPr>
          <w:rFonts w:ascii="Arial" w:hAnsi="Arial"/>
          <w:szCs w:val="20"/>
        </w:rPr>
      </w:pPr>
      <w:r w:rsidRPr="00625078">
        <w:rPr>
          <w:rFonts w:ascii="Arial" w:hAnsi="Arial"/>
          <w:szCs w:val="20"/>
        </w:rPr>
        <w:t>(4) Če se zahteva nanaša na odločitve drugih občinskih organov, morajo ti o njej odločiti najkasneje v enem mesecu od dne</w:t>
      </w:r>
      <w:r w:rsidR="004C20FD" w:rsidRPr="00625078">
        <w:rPr>
          <w:rFonts w:ascii="Arial" w:hAnsi="Arial"/>
          <w:szCs w:val="20"/>
        </w:rPr>
        <w:t>va</w:t>
      </w:r>
      <w:r w:rsidRPr="00625078">
        <w:rPr>
          <w:rFonts w:ascii="Arial" w:hAnsi="Arial"/>
          <w:szCs w:val="20"/>
        </w:rPr>
        <w:t xml:space="preserve"> pravilno vložene zahteve.</w:t>
      </w:r>
    </w:p>
    <w:p w14:paraId="6320CACF" w14:textId="77777777" w:rsidR="00067385" w:rsidRPr="00625078" w:rsidRDefault="00067385" w:rsidP="00067385">
      <w:pPr>
        <w:rPr>
          <w:rFonts w:ascii="Arial" w:hAnsi="Arial"/>
          <w:szCs w:val="20"/>
        </w:rPr>
      </w:pPr>
    </w:p>
    <w:p w14:paraId="7C11490D" w14:textId="77777777" w:rsidR="00067385" w:rsidRPr="00625078" w:rsidRDefault="00067385" w:rsidP="005B1C72">
      <w:pPr>
        <w:pStyle w:val="h4"/>
        <w:numPr>
          <w:ilvl w:val="0"/>
          <w:numId w:val="16"/>
        </w:numPr>
        <w:spacing w:before="0" w:after="0"/>
        <w:ind w:right="0"/>
        <w:jc w:val="both"/>
        <w:rPr>
          <w:sz w:val="20"/>
          <w:szCs w:val="20"/>
        </w:rPr>
      </w:pPr>
      <w:r w:rsidRPr="00625078">
        <w:rPr>
          <w:sz w:val="20"/>
          <w:szCs w:val="20"/>
        </w:rPr>
        <w:t>člen</w:t>
      </w:r>
    </w:p>
    <w:p w14:paraId="3E2C8078" w14:textId="77777777" w:rsidR="00067385" w:rsidRPr="00625078" w:rsidRDefault="00067385" w:rsidP="00067385">
      <w:pPr>
        <w:pStyle w:val="p"/>
        <w:spacing w:before="0" w:after="0"/>
        <w:ind w:left="0" w:right="0" w:firstLine="0"/>
        <w:jc w:val="center"/>
        <w:rPr>
          <w:b/>
          <w:sz w:val="20"/>
          <w:szCs w:val="20"/>
        </w:rPr>
      </w:pPr>
      <w:r w:rsidRPr="00625078">
        <w:rPr>
          <w:b/>
          <w:sz w:val="20"/>
          <w:szCs w:val="20"/>
        </w:rPr>
        <w:t>(sredstva za neposredno sodelovanje občanov pri odločanju v občini)</w:t>
      </w:r>
    </w:p>
    <w:p w14:paraId="23BF3FBB" w14:textId="77777777" w:rsidR="00665B19" w:rsidRPr="00625078" w:rsidRDefault="00665B19" w:rsidP="00067385">
      <w:pPr>
        <w:pStyle w:val="p"/>
        <w:spacing w:before="0" w:after="0"/>
        <w:ind w:left="0" w:right="0" w:firstLine="0"/>
        <w:jc w:val="center"/>
        <w:rPr>
          <w:b/>
          <w:sz w:val="20"/>
          <w:szCs w:val="20"/>
        </w:rPr>
      </w:pPr>
    </w:p>
    <w:p w14:paraId="4C49421A" w14:textId="77777777" w:rsidR="00067385" w:rsidRPr="00625078" w:rsidRDefault="00067385" w:rsidP="00067385">
      <w:pPr>
        <w:pStyle w:val="p"/>
        <w:spacing w:before="0" w:after="0"/>
        <w:ind w:left="0" w:right="0" w:firstLine="0"/>
        <w:rPr>
          <w:sz w:val="20"/>
          <w:szCs w:val="20"/>
        </w:rPr>
      </w:pPr>
      <w:r w:rsidRPr="00625078">
        <w:rPr>
          <w:sz w:val="20"/>
          <w:szCs w:val="20"/>
        </w:rPr>
        <w:t>Sredstva za neposredno sodelovanje občanov pri odločanju v občini na zborih občanov in referendumih ter njihovo izvedbo se zagotovijo v občinskem proračunu.</w:t>
      </w:r>
    </w:p>
    <w:p w14:paraId="2555DC3D" w14:textId="77777777" w:rsidR="00067385" w:rsidRPr="00625078" w:rsidRDefault="00067385" w:rsidP="00067385">
      <w:pPr>
        <w:rPr>
          <w:rFonts w:ascii="Arial" w:hAnsi="Arial"/>
          <w:szCs w:val="20"/>
        </w:rPr>
      </w:pPr>
    </w:p>
    <w:p w14:paraId="69EECA74" w14:textId="77777777" w:rsidR="00067385" w:rsidRPr="00625078" w:rsidRDefault="00067385" w:rsidP="008467EC">
      <w:pPr>
        <w:pStyle w:val="Navadno"/>
        <w:numPr>
          <w:ilvl w:val="0"/>
          <w:numId w:val="15"/>
        </w:numPr>
        <w:tabs>
          <w:tab w:val="left" w:pos="567"/>
        </w:tabs>
        <w:jc w:val="left"/>
        <w:rPr>
          <w:rFonts w:ascii="Arial" w:hAnsi="Arial" w:cs="Arial"/>
          <w:b/>
          <w:lang w:val="sl-SI"/>
        </w:rPr>
      </w:pPr>
      <w:bookmarkStart w:id="86" w:name="_Toc179110911"/>
      <w:bookmarkStart w:id="87" w:name="_Toc180336061"/>
      <w:bookmarkStart w:id="88" w:name="_Toc180336640"/>
      <w:bookmarkStart w:id="89" w:name="_Toc373409364"/>
      <w:bookmarkStart w:id="90" w:name="_Toc415827107"/>
      <w:bookmarkStart w:id="91" w:name="_Toc415830481"/>
      <w:r w:rsidRPr="00625078">
        <w:rPr>
          <w:rFonts w:ascii="Arial" w:hAnsi="Arial" w:cs="Arial"/>
          <w:b/>
          <w:lang w:val="sl-SI"/>
        </w:rPr>
        <w:t>Občinske javne službe</w:t>
      </w:r>
      <w:bookmarkEnd w:id="86"/>
      <w:bookmarkEnd w:id="87"/>
      <w:bookmarkEnd w:id="88"/>
      <w:bookmarkEnd w:id="89"/>
      <w:bookmarkEnd w:id="90"/>
      <w:bookmarkEnd w:id="91"/>
    </w:p>
    <w:p w14:paraId="08D9AA1F" w14:textId="77777777" w:rsidR="00067385" w:rsidRPr="00625078" w:rsidRDefault="00067385" w:rsidP="00067385">
      <w:pPr>
        <w:rPr>
          <w:rFonts w:ascii="Arial" w:hAnsi="Arial"/>
          <w:szCs w:val="20"/>
        </w:rPr>
      </w:pPr>
    </w:p>
    <w:p w14:paraId="216022E8" w14:textId="77777777" w:rsidR="00067385" w:rsidRPr="00625078" w:rsidRDefault="00067385" w:rsidP="005B1C72">
      <w:pPr>
        <w:pStyle w:val="h4"/>
        <w:numPr>
          <w:ilvl w:val="0"/>
          <w:numId w:val="16"/>
        </w:numPr>
        <w:spacing w:before="0" w:after="0"/>
        <w:ind w:right="0"/>
        <w:jc w:val="both"/>
        <w:rPr>
          <w:sz w:val="20"/>
          <w:szCs w:val="20"/>
        </w:rPr>
      </w:pPr>
      <w:r w:rsidRPr="00625078">
        <w:rPr>
          <w:sz w:val="20"/>
          <w:szCs w:val="20"/>
        </w:rPr>
        <w:t>člen</w:t>
      </w:r>
    </w:p>
    <w:p w14:paraId="0027E83D" w14:textId="77777777" w:rsidR="00067385" w:rsidRPr="00625078" w:rsidRDefault="00067385" w:rsidP="00067385">
      <w:pPr>
        <w:pStyle w:val="p"/>
        <w:spacing w:before="0" w:after="0"/>
        <w:ind w:left="0" w:right="0" w:firstLine="0"/>
        <w:jc w:val="center"/>
        <w:rPr>
          <w:b/>
          <w:sz w:val="20"/>
          <w:szCs w:val="20"/>
        </w:rPr>
      </w:pPr>
      <w:r w:rsidRPr="00625078">
        <w:rPr>
          <w:b/>
          <w:sz w:val="20"/>
          <w:szCs w:val="20"/>
        </w:rPr>
        <w:t xml:space="preserve"> (občinske javne službe)</w:t>
      </w:r>
    </w:p>
    <w:p w14:paraId="49930819" w14:textId="77777777" w:rsidR="00665B19" w:rsidRPr="00625078" w:rsidRDefault="00665B19" w:rsidP="00067385">
      <w:pPr>
        <w:pStyle w:val="p"/>
        <w:spacing w:before="0" w:after="0"/>
        <w:ind w:left="0" w:right="0" w:firstLine="0"/>
        <w:jc w:val="center"/>
        <w:rPr>
          <w:b/>
          <w:sz w:val="20"/>
          <w:szCs w:val="20"/>
        </w:rPr>
      </w:pPr>
    </w:p>
    <w:p w14:paraId="16052A5B" w14:textId="77777777" w:rsidR="00067385" w:rsidRPr="00625078" w:rsidRDefault="00067385" w:rsidP="00067385">
      <w:pPr>
        <w:pStyle w:val="p"/>
        <w:spacing w:before="0" w:after="0"/>
        <w:ind w:left="0" w:right="0" w:firstLine="0"/>
        <w:rPr>
          <w:sz w:val="20"/>
          <w:szCs w:val="20"/>
        </w:rPr>
      </w:pPr>
      <w:r w:rsidRPr="00625078">
        <w:rPr>
          <w:sz w:val="20"/>
          <w:szCs w:val="20"/>
        </w:rPr>
        <w:t>(1) Občina zagotavlja opravljanje javnih služb, ki jih v skladu z zakonom lahko sama določi, in javnih služb, za katere je določeno z zakonom, da jih zagotavlja občina.</w:t>
      </w:r>
    </w:p>
    <w:p w14:paraId="5F368F65" w14:textId="28AA8B6A" w:rsidR="00067385" w:rsidRPr="00625078" w:rsidRDefault="00067385" w:rsidP="00067385">
      <w:pPr>
        <w:pStyle w:val="p"/>
        <w:spacing w:before="0" w:after="0"/>
        <w:ind w:left="0" w:right="0" w:firstLine="0"/>
        <w:rPr>
          <w:sz w:val="20"/>
          <w:szCs w:val="20"/>
        </w:rPr>
      </w:pPr>
      <w:r w:rsidRPr="00625078">
        <w:rPr>
          <w:sz w:val="20"/>
          <w:szCs w:val="20"/>
        </w:rPr>
        <w:t>(2) Občina lahko določi kot gospodarsko javno službo tudi druge dejavnosti, ki so pogoj za izvrševanje nalog iz njene pristojnosti ali so takšne dejavnosti pogoj za izvrševanje gospodarskih, socialnih ali ekoloških funkcij občine.</w:t>
      </w:r>
    </w:p>
    <w:p w14:paraId="4B27EF96" w14:textId="77777777" w:rsidR="00067385" w:rsidRPr="00625078" w:rsidRDefault="00067385" w:rsidP="00067385">
      <w:pPr>
        <w:pStyle w:val="p"/>
        <w:spacing w:before="0" w:after="0"/>
        <w:ind w:left="0" w:right="0" w:firstLine="0"/>
        <w:rPr>
          <w:sz w:val="20"/>
          <w:szCs w:val="20"/>
        </w:rPr>
      </w:pPr>
      <w:r w:rsidRPr="00625078">
        <w:rPr>
          <w:sz w:val="20"/>
          <w:szCs w:val="20"/>
        </w:rPr>
        <w:t xml:space="preserve">(3) Izvajanje občinskih javnih služb uredi občina z odlokom v skladu z zakonom.  </w:t>
      </w:r>
    </w:p>
    <w:p w14:paraId="05348E0B" w14:textId="77777777" w:rsidR="00067385" w:rsidRPr="00625078" w:rsidRDefault="00067385" w:rsidP="00067385">
      <w:pPr>
        <w:rPr>
          <w:rFonts w:ascii="Arial" w:hAnsi="Arial"/>
          <w:szCs w:val="20"/>
        </w:rPr>
      </w:pPr>
    </w:p>
    <w:p w14:paraId="4C39FFE1" w14:textId="77777777" w:rsidR="00067385" w:rsidRPr="00625078" w:rsidRDefault="00067385" w:rsidP="005B1C72">
      <w:pPr>
        <w:pStyle w:val="h4"/>
        <w:numPr>
          <w:ilvl w:val="0"/>
          <w:numId w:val="16"/>
        </w:numPr>
        <w:spacing w:before="0" w:after="0"/>
        <w:ind w:right="0"/>
        <w:jc w:val="both"/>
        <w:rPr>
          <w:sz w:val="20"/>
          <w:szCs w:val="20"/>
        </w:rPr>
      </w:pPr>
      <w:r w:rsidRPr="00625078">
        <w:rPr>
          <w:sz w:val="20"/>
          <w:szCs w:val="20"/>
        </w:rPr>
        <w:t>člen</w:t>
      </w:r>
    </w:p>
    <w:p w14:paraId="681A4A4E" w14:textId="77777777" w:rsidR="00067385" w:rsidRPr="00625078" w:rsidRDefault="00067385" w:rsidP="00067385">
      <w:pPr>
        <w:pStyle w:val="p"/>
        <w:spacing w:before="0" w:after="0"/>
        <w:ind w:left="0" w:right="0" w:firstLine="0"/>
        <w:jc w:val="center"/>
        <w:rPr>
          <w:b/>
          <w:sz w:val="20"/>
          <w:szCs w:val="20"/>
        </w:rPr>
      </w:pPr>
      <w:r w:rsidRPr="00625078">
        <w:rPr>
          <w:b/>
          <w:sz w:val="20"/>
          <w:szCs w:val="20"/>
        </w:rPr>
        <w:t>(izvajalci javnih služb)</w:t>
      </w:r>
    </w:p>
    <w:p w14:paraId="3F77EADD" w14:textId="77777777" w:rsidR="00665B19" w:rsidRPr="00625078" w:rsidRDefault="00665B19" w:rsidP="00067385">
      <w:pPr>
        <w:pStyle w:val="p"/>
        <w:spacing w:before="0" w:after="0"/>
        <w:ind w:left="0" w:right="0" w:firstLine="0"/>
        <w:jc w:val="center"/>
        <w:rPr>
          <w:b/>
          <w:sz w:val="20"/>
          <w:szCs w:val="20"/>
        </w:rPr>
      </w:pPr>
    </w:p>
    <w:p w14:paraId="53A17DEF" w14:textId="77777777" w:rsidR="00067385" w:rsidRPr="00625078" w:rsidRDefault="00067385" w:rsidP="00067385">
      <w:pPr>
        <w:pStyle w:val="p"/>
        <w:spacing w:before="0" w:after="0"/>
        <w:ind w:left="0" w:right="0" w:firstLine="0"/>
        <w:rPr>
          <w:sz w:val="20"/>
          <w:szCs w:val="20"/>
        </w:rPr>
      </w:pPr>
      <w:r w:rsidRPr="00625078">
        <w:rPr>
          <w:sz w:val="20"/>
          <w:szCs w:val="20"/>
        </w:rPr>
        <w:t>(1) Režijski obrat in pravne osebe javnega prava, ki izvajajo občinske javne službe, ustanavlja občina z odlokom ob upoštevanju pogojev, določenih z zakonom.</w:t>
      </w:r>
    </w:p>
    <w:p w14:paraId="75690D5E" w14:textId="77777777" w:rsidR="00067385" w:rsidRPr="00625078" w:rsidRDefault="00067385" w:rsidP="00067385">
      <w:pPr>
        <w:pStyle w:val="p"/>
        <w:spacing w:before="0" w:after="0"/>
        <w:ind w:left="0" w:right="0" w:firstLine="0"/>
        <w:rPr>
          <w:sz w:val="20"/>
          <w:szCs w:val="20"/>
        </w:rPr>
      </w:pPr>
      <w:r w:rsidRPr="00625078">
        <w:rPr>
          <w:sz w:val="20"/>
          <w:szCs w:val="20"/>
        </w:rPr>
        <w:t>(2) Občina lahko za opravljanje javnih služb v skladu z zakonom in občinskim odlokom podeli koncesijo.</w:t>
      </w:r>
    </w:p>
    <w:p w14:paraId="5A32BD4B" w14:textId="77777777" w:rsidR="00067385" w:rsidRPr="00625078" w:rsidRDefault="00067385" w:rsidP="00067385">
      <w:pPr>
        <w:pStyle w:val="p"/>
        <w:spacing w:before="0" w:after="0"/>
        <w:ind w:left="0" w:right="0" w:firstLine="0"/>
        <w:rPr>
          <w:sz w:val="20"/>
          <w:szCs w:val="20"/>
        </w:rPr>
      </w:pPr>
    </w:p>
    <w:p w14:paraId="40DC4B08" w14:textId="77777777" w:rsidR="00665B19" w:rsidRPr="00625078" w:rsidRDefault="00665B19" w:rsidP="00067385">
      <w:pPr>
        <w:pStyle w:val="p"/>
        <w:spacing w:before="0" w:after="0"/>
        <w:ind w:left="0" w:right="0" w:firstLine="0"/>
        <w:rPr>
          <w:sz w:val="20"/>
          <w:szCs w:val="20"/>
        </w:rPr>
      </w:pPr>
    </w:p>
    <w:p w14:paraId="6794C0AF" w14:textId="77777777" w:rsidR="00067385" w:rsidRPr="00625078" w:rsidRDefault="00067385" w:rsidP="00067385">
      <w:pPr>
        <w:pStyle w:val="Navadno"/>
        <w:tabs>
          <w:tab w:val="left" w:pos="567"/>
        </w:tabs>
        <w:rPr>
          <w:rFonts w:ascii="Arial" w:hAnsi="Arial" w:cs="Arial"/>
          <w:b/>
          <w:lang w:val="sl-SI"/>
        </w:rPr>
      </w:pPr>
      <w:r w:rsidRPr="00625078">
        <w:rPr>
          <w:rFonts w:ascii="Arial" w:hAnsi="Arial" w:cs="Arial"/>
          <w:b/>
          <w:lang w:val="sl-SI"/>
        </w:rPr>
        <w:t>7</w:t>
      </w:r>
      <w:r w:rsidR="008467EC" w:rsidRPr="00625078">
        <w:rPr>
          <w:rFonts w:ascii="Arial" w:hAnsi="Arial" w:cs="Arial"/>
          <w:b/>
          <w:lang w:val="sl-SI"/>
        </w:rPr>
        <w:t>.</w:t>
      </w:r>
      <w:r w:rsidRPr="00625078">
        <w:rPr>
          <w:rFonts w:ascii="Arial" w:hAnsi="Arial" w:cs="Arial"/>
          <w:b/>
          <w:lang w:val="sl-SI"/>
        </w:rPr>
        <w:tab/>
      </w:r>
      <w:bookmarkStart w:id="92" w:name="_Toc415827108"/>
      <w:bookmarkStart w:id="93" w:name="_Toc415830482"/>
      <w:r w:rsidRPr="00625078">
        <w:rPr>
          <w:rFonts w:ascii="Arial" w:hAnsi="Arial" w:cs="Arial"/>
          <w:b/>
          <w:lang w:val="sl-SI"/>
        </w:rPr>
        <w:t>Sodelovanje občine z drugimi občinami</w:t>
      </w:r>
      <w:bookmarkEnd w:id="92"/>
      <w:bookmarkEnd w:id="93"/>
    </w:p>
    <w:p w14:paraId="50B0DCA1" w14:textId="77777777" w:rsidR="007C1E47" w:rsidRPr="00625078" w:rsidRDefault="007C1E47" w:rsidP="00067385">
      <w:pPr>
        <w:pStyle w:val="Navadno"/>
        <w:tabs>
          <w:tab w:val="left" w:pos="567"/>
        </w:tabs>
        <w:rPr>
          <w:rFonts w:ascii="Arial" w:hAnsi="Arial" w:cs="Arial"/>
          <w:b/>
          <w:lang w:val="sl-SI"/>
        </w:rPr>
      </w:pPr>
    </w:p>
    <w:p w14:paraId="2C0CEB46" w14:textId="77777777" w:rsidR="007C1E47" w:rsidRPr="00625078" w:rsidRDefault="007C1E47" w:rsidP="005B1C72">
      <w:pPr>
        <w:pStyle w:val="h4"/>
        <w:numPr>
          <w:ilvl w:val="0"/>
          <w:numId w:val="16"/>
        </w:numPr>
        <w:spacing w:before="0" w:after="0"/>
        <w:ind w:right="0"/>
        <w:jc w:val="both"/>
        <w:rPr>
          <w:sz w:val="20"/>
          <w:szCs w:val="20"/>
        </w:rPr>
      </w:pPr>
      <w:r w:rsidRPr="00625078">
        <w:rPr>
          <w:sz w:val="20"/>
          <w:szCs w:val="20"/>
        </w:rPr>
        <w:t>člen</w:t>
      </w:r>
    </w:p>
    <w:p w14:paraId="06AAADA8" w14:textId="77777777" w:rsidR="007C1E47" w:rsidRPr="00625078" w:rsidRDefault="007C1E47" w:rsidP="007C1E47">
      <w:pPr>
        <w:jc w:val="center"/>
        <w:rPr>
          <w:rFonts w:ascii="Arial" w:hAnsi="Arial"/>
          <w:b/>
          <w:szCs w:val="20"/>
        </w:rPr>
      </w:pPr>
      <w:r w:rsidRPr="00625078">
        <w:rPr>
          <w:rFonts w:ascii="Arial" w:hAnsi="Arial"/>
          <w:b/>
          <w:szCs w:val="20"/>
        </w:rPr>
        <w:t>(medobčinsko sodelovanje)</w:t>
      </w:r>
    </w:p>
    <w:p w14:paraId="073154CA" w14:textId="77777777" w:rsidR="00665B19" w:rsidRPr="00625078" w:rsidRDefault="00665B19" w:rsidP="007C1E47">
      <w:pPr>
        <w:jc w:val="center"/>
        <w:rPr>
          <w:rFonts w:ascii="Arial" w:hAnsi="Arial"/>
          <w:b/>
          <w:szCs w:val="20"/>
        </w:rPr>
      </w:pPr>
    </w:p>
    <w:p w14:paraId="5CD4B59C" w14:textId="77777777" w:rsidR="007C1E47" w:rsidRPr="00625078" w:rsidRDefault="007C1E47" w:rsidP="007C1E47">
      <w:pPr>
        <w:rPr>
          <w:rFonts w:ascii="Arial" w:hAnsi="Arial"/>
          <w:szCs w:val="20"/>
        </w:rPr>
      </w:pPr>
      <w:r w:rsidRPr="00625078">
        <w:rPr>
          <w:rFonts w:ascii="Arial" w:hAnsi="Arial"/>
          <w:szCs w:val="20"/>
        </w:rPr>
        <w:t xml:space="preserve">(1) Občina je članica </w:t>
      </w:r>
      <w:r w:rsidRPr="00625078">
        <w:rPr>
          <w:rFonts w:ascii="Arial" w:hAnsi="Arial"/>
          <w:color w:val="auto"/>
          <w:szCs w:val="20"/>
        </w:rPr>
        <w:t>Skupnost</w:t>
      </w:r>
      <w:r w:rsidR="008445D3" w:rsidRPr="00625078">
        <w:rPr>
          <w:rFonts w:ascii="Arial" w:hAnsi="Arial"/>
          <w:color w:val="auto"/>
          <w:szCs w:val="20"/>
        </w:rPr>
        <w:t>i</w:t>
      </w:r>
      <w:r w:rsidRPr="00625078">
        <w:rPr>
          <w:rFonts w:ascii="Arial" w:hAnsi="Arial"/>
          <w:color w:val="auto"/>
          <w:szCs w:val="20"/>
        </w:rPr>
        <w:t xml:space="preserve"> občin Slovenije</w:t>
      </w:r>
      <w:r w:rsidRPr="00625078">
        <w:rPr>
          <w:rFonts w:ascii="Arial" w:hAnsi="Arial"/>
          <w:szCs w:val="20"/>
        </w:rPr>
        <w:t xml:space="preserve">. </w:t>
      </w:r>
      <w:r w:rsidR="005B1C72" w:rsidRPr="00625078">
        <w:rPr>
          <w:rFonts w:ascii="Arial" w:hAnsi="Arial"/>
          <w:szCs w:val="20"/>
        </w:rPr>
        <w:t>Skupnost občin</w:t>
      </w:r>
      <w:r w:rsidRPr="00625078">
        <w:rPr>
          <w:rFonts w:ascii="Arial" w:hAnsi="Arial"/>
          <w:szCs w:val="20"/>
        </w:rPr>
        <w:t xml:space="preserve"> v skladu z zakonom, aktom o ustanovitvi ter svojim statutom usklajuje, predstavlja in zagotavlja interese članic v razmerju do državnih organov in v Kongresu regionalnih in lokalnih oblasti Sveta Evrope ter Odboru regij evropske Unije. </w:t>
      </w:r>
    </w:p>
    <w:p w14:paraId="6748089F" w14:textId="77777777" w:rsidR="007C1E47" w:rsidRPr="00625078" w:rsidRDefault="001A3033" w:rsidP="007C1E47">
      <w:pPr>
        <w:rPr>
          <w:rFonts w:ascii="Arial" w:hAnsi="Arial"/>
          <w:color w:val="auto"/>
          <w:szCs w:val="20"/>
        </w:rPr>
      </w:pPr>
      <w:r w:rsidRPr="00625078">
        <w:rPr>
          <w:rFonts w:ascii="Arial" w:hAnsi="Arial"/>
          <w:color w:val="auto"/>
          <w:szCs w:val="20"/>
        </w:rPr>
        <w:lastRenderedPageBreak/>
        <w:t>(2</w:t>
      </w:r>
      <w:r w:rsidR="007C1E47" w:rsidRPr="00625078">
        <w:rPr>
          <w:rFonts w:ascii="Arial" w:hAnsi="Arial"/>
          <w:color w:val="auto"/>
          <w:szCs w:val="20"/>
        </w:rPr>
        <w:t>) Občina kot soustanoviteljica zagotavlja javno službo osnovnega zdravstvenega varstva</w:t>
      </w:r>
      <w:r w:rsidR="009849F9" w:rsidRPr="00625078">
        <w:rPr>
          <w:rFonts w:ascii="Arial" w:hAnsi="Arial"/>
          <w:color w:val="auto"/>
          <w:szCs w:val="20"/>
        </w:rPr>
        <w:t xml:space="preserve"> v</w:t>
      </w:r>
      <w:r w:rsidR="007C1E47" w:rsidRPr="00625078">
        <w:rPr>
          <w:rFonts w:ascii="Arial" w:hAnsi="Arial"/>
          <w:color w:val="auto"/>
          <w:szCs w:val="20"/>
        </w:rPr>
        <w:t xml:space="preserve">  skupnem javnem zavodu </w:t>
      </w:r>
      <w:proofErr w:type="spellStart"/>
      <w:r w:rsidR="00060B90" w:rsidRPr="00625078">
        <w:rPr>
          <w:rFonts w:ascii="Arial" w:hAnsi="Arial"/>
          <w:color w:val="auto"/>
          <w:szCs w:val="20"/>
        </w:rPr>
        <w:t>Zgornjes</w:t>
      </w:r>
      <w:r w:rsidR="009849F9" w:rsidRPr="00625078">
        <w:rPr>
          <w:rFonts w:ascii="Arial" w:hAnsi="Arial"/>
          <w:color w:val="auto"/>
          <w:szCs w:val="20"/>
        </w:rPr>
        <w:t>avinjski</w:t>
      </w:r>
      <w:proofErr w:type="spellEnd"/>
      <w:r w:rsidR="009849F9" w:rsidRPr="00625078">
        <w:rPr>
          <w:rFonts w:ascii="Arial" w:hAnsi="Arial"/>
          <w:color w:val="auto"/>
          <w:szCs w:val="20"/>
        </w:rPr>
        <w:t xml:space="preserve"> zdravstveni dom Nazarje</w:t>
      </w:r>
      <w:r w:rsidR="002F670D" w:rsidRPr="00625078">
        <w:rPr>
          <w:rFonts w:ascii="Arial" w:hAnsi="Arial"/>
          <w:color w:val="auto"/>
          <w:szCs w:val="20"/>
        </w:rPr>
        <w:t xml:space="preserve"> in javnega </w:t>
      </w:r>
      <w:r w:rsidR="009849F9" w:rsidRPr="00625078">
        <w:rPr>
          <w:rFonts w:ascii="Arial" w:hAnsi="Arial"/>
          <w:color w:val="auto"/>
          <w:szCs w:val="20"/>
        </w:rPr>
        <w:t xml:space="preserve">glasbenega </w:t>
      </w:r>
      <w:r w:rsidR="002F670D" w:rsidRPr="00625078">
        <w:rPr>
          <w:rFonts w:ascii="Arial" w:hAnsi="Arial"/>
          <w:color w:val="auto"/>
          <w:szCs w:val="20"/>
        </w:rPr>
        <w:t>šolstva v javnem zavodu Glasben</w:t>
      </w:r>
      <w:r w:rsidRPr="00625078">
        <w:rPr>
          <w:rFonts w:ascii="Arial" w:hAnsi="Arial"/>
          <w:color w:val="auto"/>
          <w:szCs w:val="20"/>
        </w:rPr>
        <w:t>a</w:t>
      </w:r>
      <w:r w:rsidR="002F670D" w:rsidRPr="00625078">
        <w:rPr>
          <w:rFonts w:ascii="Arial" w:hAnsi="Arial"/>
          <w:color w:val="auto"/>
          <w:szCs w:val="20"/>
        </w:rPr>
        <w:t xml:space="preserve"> šol</w:t>
      </w:r>
      <w:r w:rsidRPr="00625078">
        <w:rPr>
          <w:rFonts w:ascii="Arial" w:hAnsi="Arial"/>
          <w:color w:val="auto"/>
          <w:szCs w:val="20"/>
        </w:rPr>
        <w:t>a</w:t>
      </w:r>
      <w:r w:rsidR="002F670D" w:rsidRPr="00625078">
        <w:rPr>
          <w:rFonts w:ascii="Arial" w:hAnsi="Arial"/>
          <w:color w:val="auto"/>
          <w:szCs w:val="20"/>
        </w:rPr>
        <w:t xml:space="preserve"> Nazarje</w:t>
      </w:r>
      <w:r w:rsidR="009849F9" w:rsidRPr="00625078">
        <w:rPr>
          <w:rFonts w:ascii="Arial" w:hAnsi="Arial"/>
          <w:color w:val="auto"/>
          <w:szCs w:val="20"/>
        </w:rPr>
        <w:t xml:space="preserve">. </w:t>
      </w:r>
      <w:r w:rsidR="007C1E47" w:rsidRPr="00625078">
        <w:rPr>
          <w:rFonts w:ascii="Arial" w:hAnsi="Arial"/>
          <w:color w:val="auto"/>
          <w:szCs w:val="20"/>
        </w:rPr>
        <w:t xml:space="preserve">Za izvrševanje ustanoviteljskih pravic in za usklajevanje odločitev občin v zvezi z zagotavljanjem </w:t>
      </w:r>
      <w:r w:rsidRPr="00625078">
        <w:rPr>
          <w:rFonts w:ascii="Arial" w:hAnsi="Arial"/>
          <w:color w:val="auto"/>
          <w:szCs w:val="20"/>
        </w:rPr>
        <w:t xml:space="preserve">navedenih </w:t>
      </w:r>
      <w:r w:rsidR="007C1E47" w:rsidRPr="00625078">
        <w:rPr>
          <w:rFonts w:ascii="Arial" w:hAnsi="Arial"/>
          <w:color w:val="auto"/>
          <w:szCs w:val="20"/>
        </w:rPr>
        <w:t xml:space="preserve">javnih služb, so občinski sveti občin </w:t>
      </w:r>
      <w:r w:rsidRPr="00625078">
        <w:rPr>
          <w:rFonts w:ascii="Arial" w:hAnsi="Arial"/>
          <w:color w:val="auto"/>
          <w:szCs w:val="20"/>
        </w:rPr>
        <w:t xml:space="preserve">ustanoviteljic, </w:t>
      </w:r>
      <w:r w:rsidR="007C1E47" w:rsidRPr="00625078">
        <w:rPr>
          <w:rFonts w:ascii="Arial" w:hAnsi="Arial"/>
          <w:color w:val="auto"/>
          <w:szCs w:val="20"/>
        </w:rPr>
        <w:t xml:space="preserve">ustanovili skupni organ, ki ga sestavljajo župani občin ustanoviteljic. </w:t>
      </w:r>
    </w:p>
    <w:p w14:paraId="517FABA1" w14:textId="77777777" w:rsidR="00E843CE" w:rsidRPr="00625078" w:rsidRDefault="001A3033" w:rsidP="007C1E47">
      <w:pPr>
        <w:rPr>
          <w:rFonts w:ascii="Arial" w:hAnsi="Arial"/>
          <w:color w:val="auto"/>
          <w:szCs w:val="20"/>
        </w:rPr>
      </w:pPr>
      <w:r w:rsidRPr="00625078">
        <w:rPr>
          <w:rFonts w:ascii="Arial" w:hAnsi="Arial"/>
          <w:color w:val="auto"/>
          <w:szCs w:val="20"/>
        </w:rPr>
        <w:t>(3</w:t>
      </w:r>
      <w:r w:rsidR="007C1E47" w:rsidRPr="00625078">
        <w:rPr>
          <w:rFonts w:ascii="Arial" w:hAnsi="Arial"/>
          <w:color w:val="auto"/>
          <w:szCs w:val="20"/>
        </w:rPr>
        <w:t>) Občina kot soustanoviteljica</w:t>
      </w:r>
      <w:r w:rsidRPr="00625078">
        <w:rPr>
          <w:rFonts w:ascii="Arial" w:hAnsi="Arial"/>
          <w:color w:val="auto"/>
          <w:szCs w:val="20"/>
        </w:rPr>
        <w:t xml:space="preserve"> javnega podjetja </w:t>
      </w:r>
      <w:r w:rsidR="007C1E47" w:rsidRPr="00625078">
        <w:rPr>
          <w:rFonts w:ascii="Arial" w:hAnsi="Arial"/>
          <w:color w:val="auto"/>
          <w:szCs w:val="20"/>
        </w:rPr>
        <w:t xml:space="preserve">zagotavlja obvezno gospodarsko javno službo oskrbe s pitno vodo,  odvajanja in čiščenja komunalnih in padavinskih voda </w:t>
      </w:r>
      <w:r w:rsidRPr="00625078">
        <w:rPr>
          <w:rFonts w:ascii="Arial" w:hAnsi="Arial"/>
          <w:color w:val="auto"/>
          <w:szCs w:val="20"/>
        </w:rPr>
        <w:t>v</w:t>
      </w:r>
      <w:r w:rsidR="007C1E47" w:rsidRPr="00625078">
        <w:rPr>
          <w:rFonts w:ascii="Arial" w:hAnsi="Arial"/>
          <w:color w:val="auto"/>
          <w:szCs w:val="20"/>
        </w:rPr>
        <w:t xml:space="preserve"> javnem podjetju Komunala Mozirje. Za izvrševanje ustanoviteljskih pravic in za usklajevanje odločitev občin v zvezi z zagotavljanjem javnih služb, ki jih izvaja javno podjetje, so občinski sveti udeleženih občin ustanovili skupni organ</w:t>
      </w:r>
      <w:r w:rsidR="005B1C72" w:rsidRPr="00625078">
        <w:rPr>
          <w:rFonts w:ascii="Arial" w:hAnsi="Arial"/>
          <w:color w:val="auto"/>
          <w:szCs w:val="20"/>
        </w:rPr>
        <w:t>.</w:t>
      </w:r>
    </w:p>
    <w:p w14:paraId="29E82099" w14:textId="77777777" w:rsidR="007C1E47" w:rsidRPr="00625078" w:rsidRDefault="001A3033" w:rsidP="007C1E47">
      <w:pPr>
        <w:rPr>
          <w:rFonts w:ascii="Arial" w:hAnsi="Arial"/>
          <w:color w:val="auto"/>
          <w:szCs w:val="20"/>
        </w:rPr>
      </w:pPr>
      <w:r w:rsidRPr="00625078">
        <w:rPr>
          <w:rFonts w:ascii="Arial" w:hAnsi="Arial"/>
          <w:szCs w:val="20"/>
        </w:rPr>
        <w:t>(4</w:t>
      </w:r>
      <w:r w:rsidR="007C1E47" w:rsidRPr="00625078">
        <w:rPr>
          <w:rFonts w:ascii="Arial" w:hAnsi="Arial"/>
          <w:szCs w:val="20"/>
        </w:rPr>
        <w:t xml:space="preserve">) Občina je za skupno opravljanje nalog občinske uprave v </w:t>
      </w:r>
      <w:r w:rsidR="007C1E47" w:rsidRPr="00625078">
        <w:rPr>
          <w:rFonts w:ascii="Arial" w:hAnsi="Arial"/>
          <w:color w:val="auto"/>
          <w:szCs w:val="20"/>
        </w:rPr>
        <w:t xml:space="preserve">skladu z zakonom z odlokom </w:t>
      </w:r>
      <w:r w:rsidR="007C1E47" w:rsidRPr="00625078">
        <w:rPr>
          <w:rFonts w:ascii="Arial" w:hAnsi="Arial"/>
          <w:szCs w:val="20"/>
        </w:rPr>
        <w:t>kot organ skupne občinske uprave soustanovila</w:t>
      </w:r>
      <w:r w:rsidR="007C1E47" w:rsidRPr="00625078">
        <w:rPr>
          <w:rFonts w:ascii="Arial" w:hAnsi="Arial"/>
          <w:color w:val="auto"/>
          <w:szCs w:val="20"/>
        </w:rPr>
        <w:t>:</w:t>
      </w:r>
      <w:r w:rsidR="005B1C72" w:rsidRPr="00625078">
        <w:rPr>
          <w:rFonts w:ascii="Arial" w:hAnsi="Arial"/>
          <w:color w:val="auto"/>
          <w:szCs w:val="20"/>
        </w:rPr>
        <w:t xml:space="preserve"> </w:t>
      </w:r>
      <w:r w:rsidRPr="00625078">
        <w:rPr>
          <w:rFonts w:ascii="Arial" w:hAnsi="Arial"/>
          <w:color w:val="auto"/>
          <w:szCs w:val="20"/>
        </w:rPr>
        <w:t xml:space="preserve">Urad za okolje in prostor SAŠA regije </w:t>
      </w:r>
      <w:r w:rsidR="00CA10A0" w:rsidRPr="00625078">
        <w:rPr>
          <w:rFonts w:ascii="Arial" w:hAnsi="Arial"/>
          <w:color w:val="auto"/>
          <w:szCs w:val="20"/>
        </w:rPr>
        <w:t>ter</w:t>
      </w:r>
      <w:r w:rsidRPr="00625078">
        <w:rPr>
          <w:rFonts w:ascii="Arial" w:hAnsi="Arial"/>
          <w:color w:val="auto"/>
          <w:szCs w:val="20"/>
        </w:rPr>
        <w:t xml:space="preserve"> Medobčinsko</w:t>
      </w:r>
      <w:r w:rsidR="004C0DBF" w:rsidRPr="00625078">
        <w:rPr>
          <w:rFonts w:ascii="Arial" w:hAnsi="Arial"/>
          <w:color w:val="auto"/>
          <w:szCs w:val="20"/>
        </w:rPr>
        <w:t xml:space="preserve"> inšpekcijo,</w:t>
      </w:r>
      <w:r w:rsidRPr="00625078">
        <w:rPr>
          <w:rFonts w:ascii="Arial" w:hAnsi="Arial"/>
          <w:color w:val="auto"/>
          <w:szCs w:val="20"/>
        </w:rPr>
        <w:t xml:space="preserve"> redarstvo in varstvo okolja.</w:t>
      </w:r>
    </w:p>
    <w:p w14:paraId="493750A5" w14:textId="77777777" w:rsidR="00CA10A0" w:rsidRPr="00625078" w:rsidRDefault="00CA10A0" w:rsidP="007C1E47">
      <w:pPr>
        <w:rPr>
          <w:rFonts w:ascii="Arial" w:hAnsi="Arial"/>
          <w:color w:val="auto"/>
          <w:szCs w:val="20"/>
        </w:rPr>
      </w:pPr>
      <w:r w:rsidRPr="00625078">
        <w:rPr>
          <w:rFonts w:ascii="Arial" w:hAnsi="Arial"/>
          <w:color w:val="auto"/>
          <w:szCs w:val="20"/>
        </w:rPr>
        <w:t>(5) Občina je članica lokalnih in regionalnih razvojnih organizacij.</w:t>
      </w:r>
    </w:p>
    <w:p w14:paraId="6A1D9338" w14:textId="77777777" w:rsidR="007C1E47" w:rsidRPr="00625078" w:rsidRDefault="007C1E47" w:rsidP="007C1E47">
      <w:pPr>
        <w:rPr>
          <w:rFonts w:ascii="Arial" w:hAnsi="Arial"/>
          <w:szCs w:val="20"/>
        </w:rPr>
      </w:pPr>
      <w:r w:rsidRPr="00625078">
        <w:rPr>
          <w:rFonts w:ascii="Arial" w:hAnsi="Arial"/>
          <w:szCs w:val="20"/>
        </w:rPr>
        <w:t>(</w:t>
      </w:r>
      <w:r w:rsidR="00CA10A0" w:rsidRPr="00625078">
        <w:rPr>
          <w:rFonts w:ascii="Arial" w:hAnsi="Arial"/>
          <w:szCs w:val="20"/>
        </w:rPr>
        <w:t>6</w:t>
      </w:r>
      <w:r w:rsidRPr="00625078">
        <w:rPr>
          <w:rFonts w:ascii="Arial" w:hAnsi="Arial"/>
          <w:szCs w:val="20"/>
        </w:rPr>
        <w:t>) Občina sodeluje z lokalnimi skupnostmi drugih držav ter z mednarodnimi organizacijami lokalnih skupnosti.</w:t>
      </w:r>
    </w:p>
    <w:p w14:paraId="70736311" w14:textId="77777777" w:rsidR="008C3322" w:rsidRPr="00625078" w:rsidRDefault="008C3322" w:rsidP="008C3322">
      <w:pPr>
        <w:rPr>
          <w:rFonts w:ascii="Arial" w:hAnsi="Arial"/>
          <w:szCs w:val="20"/>
        </w:rPr>
      </w:pPr>
    </w:p>
    <w:p w14:paraId="15AC71B3" w14:textId="77777777" w:rsidR="008C3322" w:rsidRPr="00625078" w:rsidRDefault="008C3322" w:rsidP="005B1C72">
      <w:pPr>
        <w:pStyle w:val="h4"/>
        <w:numPr>
          <w:ilvl w:val="0"/>
          <w:numId w:val="16"/>
        </w:numPr>
        <w:spacing w:before="0" w:after="0"/>
        <w:ind w:right="0"/>
        <w:jc w:val="both"/>
        <w:rPr>
          <w:sz w:val="20"/>
          <w:szCs w:val="20"/>
        </w:rPr>
      </w:pPr>
      <w:r w:rsidRPr="00625078">
        <w:rPr>
          <w:sz w:val="20"/>
          <w:szCs w:val="20"/>
        </w:rPr>
        <w:t>člen</w:t>
      </w:r>
    </w:p>
    <w:p w14:paraId="13929082" w14:textId="0A8E8FE5" w:rsidR="008C3322" w:rsidRPr="00625078" w:rsidRDefault="008C3322" w:rsidP="008C3322">
      <w:pPr>
        <w:pStyle w:val="p"/>
        <w:spacing w:before="0" w:after="0"/>
        <w:ind w:left="0" w:right="0" w:firstLine="0"/>
        <w:jc w:val="center"/>
        <w:rPr>
          <w:b/>
          <w:sz w:val="20"/>
          <w:szCs w:val="20"/>
        </w:rPr>
      </w:pPr>
      <w:r w:rsidRPr="00625078">
        <w:rPr>
          <w:b/>
          <w:sz w:val="20"/>
          <w:szCs w:val="20"/>
        </w:rPr>
        <w:t>(izvrševanje ustanoviteljskih pravic)</w:t>
      </w:r>
    </w:p>
    <w:p w14:paraId="2FE411D7" w14:textId="77777777" w:rsidR="00665B19" w:rsidRPr="00625078" w:rsidRDefault="00665B19" w:rsidP="008C3322">
      <w:pPr>
        <w:pStyle w:val="p"/>
        <w:spacing w:before="0" w:after="0"/>
        <w:ind w:left="0" w:right="0" w:firstLine="0"/>
        <w:jc w:val="center"/>
        <w:rPr>
          <w:b/>
          <w:sz w:val="20"/>
          <w:szCs w:val="20"/>
        </w:rPr>
      </w:pPr>
    </w:p>
    <w:p w14:paraId="78BE92B4" w14:textId="77777777" w:rsidR="008C3322" w:rsidRPr="00625078" w:rsidRDefault="008C3322" w:rsidP="008C3322">
      <w:pPr>
        <w:pStyle w:val="p"/>
        <w:spacing w:before="0" w:after="0"/>
        <w:ind w:left="0" w:right="0" w:firstLine="0"/>
        <w:rPr>
          <w:sz w:val="20"/>
          <w:szCs w:val="20"/>
        </w:rPr>
      </w:pPr>
      <w:r w:rsidRPr="00625078">
        <w:rPr>
          <w:sz w:val="20"/>
          <w:szCs w:val="20"/>
        </w:rPr>
        <w:t>(1) V aktu o ustanovitvi skupnega organa za izvrševanje ustanoviteljskih pravic in za usklajevanje odločitev občin v zvezi z zagotavljanjem javnih služb, ki jih izvajajo pravne osebe javnega prava, ki jih je občina ustanovila skupaj z drugo/mi občino/ami se določijo njegove naloge, organizacija</w:t>
      </w:r>
      <w:r w:rsidRPr="00625078">
        <w:rPr>
          <w:sz w:val="20"/>
          <w:szCs w:val="20"/>
        </w:rPr>
        <w:fldChar w:fldCharType="begin"/>
      </w:r>
      <w:r w:rsidRPr="00625078">
        <w:rPr>
          <w:sz w:val="20"/>
          <w:szCs w:val="20"/>
        </w:rPr>
        <w:instrText xml:space="preserve"> XE "organizacija" </w:instrText>
      </w:r>
      <w:r w:rsidRPr="00625078">
        <w:rPr>
          <w:sz w:val="20"/>
          <w:szCs w:val="20"/>
        </w:rPr>
        <w:fldChar w:fldCharType="end"/>
      </w:r>
      <w:r w:rsidRPr="00625078">
        <w:rPr>
          <w:sz w:val="20"/>
          <w:szCs w:val="20"/>
        </w:rPr>
        <w:t xml:space="preserve"> dela in način sprejemanja odločitev, način financiranja in delitve stroškov za delo skupnega organa.</w:t>
      </w:r>
    </w:p>
    <w:p w14:paraId="420F0E88" w14:textId="77777777" w:rsidR="008C3322" w:rsidRPr="00625078" w:rsidRDefault="008C3322" w:rsidP="008C3322">
      <w:pPr>
        <w:pStyle w:val="p"/>
        <w:spacing w:before="0" w:after="0"/>
        <w:ind w:left="0" w:right="0" w:firstLine="0"/>
        <w:rPr>
          <w:sz w:val="20"/>
          <w:szCs w:val="20"/>
        </w:rPr>
      </w:pPr>
      <w:r w:rsidRPr="00625078">
        <w:rPr>
          <w:sz w:val="20"/>
          <w:szCs w:val="20"/>
        </w:rPr>
        <w:t>(2) Župan mora občinskemu svetu poročati o delu skupnega organa iz prejšnjega odstavka najmanj enkrat letno.</w:t>
      </w:r>
    </w:p>
    <w:p w14:paraId="53D8DB20" w14:textId="77777777" w:rsidR="008C3322" w:rsidRPr="00625078" w:rsidRDefault="008C3322" w:rsidP="008C3322">
      <w:pPr>
        <w:rPr>
          <w:rFonts w:ascii="Arial" w:hAnsi="Arial"/>
          <w:szCs w:val="20"/>
        </w:rPr>
      </w:pPr>
    </w:p>
    <w:p w14:paraId="4FFA7208" w14:textId="77777777" w:rsidR="00665B19" w:rsidRPr="00625078" w:rsidRDefault="008C3322" w:rsidP="008C3322">
      <w:pPr>
        <w:pStyle w:val="Navadno"/>
        <w:tabs>
          <w:tab w:val="left" w:pos="567"/>
        </w:tabs>
        <w:rPr>
          <w:rFonts w:ascii="Arial" w:hAnsi="Arial" w:cs="Arial"/>
          <w:b/>
          <w:lang w:val="sl-SI"/>
        </w:rPr>
      </w:pPr>
      <w:r w:rsidRPr="00625078">
        <w:rPr>
          <w:rFonts w:ascii="Arial" w:hAnsi="Arial" w:cs="Arial"/>
          <w:b/>
          <w:lang w:val="sl-SI"/>
        </w:rPr>
        <w:t>8</w:t>
      </w:r>
      <w:r w:rsidR="008467EC" w:rsidRPr="00625078">
        <w:rPr>
          <w:rFonts w:ascii="Arial" w:hAnsi="Arial" w:cs="Arial"/>
          <w:b/>
          <w:lang w:val="sl-SI"/>
        </w:rPr>
        <w:t>.</w:t>
      </w:r>
      <w:r w:rsidRPr="00625078">
        <w:rPr>
          <w:rFonts w:ascii="Arial" w:hAnsi="Arial" w:cs="Arial"/>
          <w:b/>
          <w:lang w:val="sl-SI"/>
        </w:rPr>
        <w:tab/>
      </w:r>
      <w:bookmarkStart w:id="94" w:name="_Toc179110912"/>
      <w:bookmarkStart w:id="95" w:name="_Toc180336062"/>
      <w:bookmarkStart w:id="96" w:name="_Toc180336641"/>
      <w:bookmarkStart w:id="97" w:name="_Toc373409365"/>
      <w:bookmarkStart w:id="98" w:name="_Toc415827109"/>
      <w:bookmarkStart w:id="99" w:name="_Toc415830483"/>
      <w:r w:rsidRPr="00625078">
        <w:rPr>
          <w:rFonts w:ascii="Arial" w:hAnsi="Arial" w:cs="Arial"/>
          <w:b/>
          <w:lang w:val="sl-SI"/>
        </w:rPr>
        <w:t>Premoženje in financiranje občine</w:t>
      </w:r>
      <w:bookmarkEnd w:id="94"/>
      <w:bookmarkEnd w:id="95"/>
      <w:bookmarkEnd w:id="96"/>
      <w:bookmarkEnd w:id="97"/>
      <w:bookmarkEnd w:id="98"/>
      <w:bookmarkEnd w:id="99"/>
    </w:p>
    <w:p w14:paraId="630F89DE" w14:textId="77777777" w:rsidR="008C3322" w:rsidRPr="00625078" w:rsidRDefault="008C3322" w:rsidP="008C3322">
      <w:pPr>
        <w:rPr>
          <w:rFonts w:ascii="Arial" w:hAnsi="Arial"/>
          <w:b/>
          <w:szCs w:val="20"/>
        </w:rPr>
      </w:pPr>
    </w:p>
    <w:p w14:paraId="6628E86E" w14:textId="77777777" w:rsidR="008C3322" w:rsidRPr="00625078" w:rsidRDefault="008C3322" w:rsidP="005B1C72">
      <w:pPr>
        <w:pStyle w:val="h4"/>
        <w:numPr>
          <w:ilvl w:val="0"/>
          <w:numId w:val="16"/>
        </w:numPr>
        <w:spacing w:before="0" w:after="0"/>
        <w:ind w:right="0"/>
        <w:jc w:val="both"/>
        <w:rPr>
          <w:sz w:val="20"/>
          <w:szCs w:val="20"/>
        </w:rPr>
      </w:pPr>
      <w:r w:rsidRPr="00625078">
        <w:rPr>
          <w:sz w:val="20"/>
          <w:szCs w:val="20"/>
        </w:rPr>
        <w:t>člen</w:t>
      </w:r>
    </w:p>
    <w:p w14:paraId="4A69BB8C" w14:textId="3D2BA4A2" w:rsidR="008C3322" w:rsidRPr="00625078" w:rsidRDefault="008C3322" w:rsidP="008C3322">
      <w:pPr>
        <w:pStyle w:val="h4"/>
        <w:spacing w:before="0" w:after="0"/>
        <w:ind w:left="0" w:right="0"/>
        <w:rPr>
          <w:sz w:val="20"/>
          <w:szCs w:val="20"/>
        </w:rPr>
      </w:pPr>
      <w:r w:rsidRPr="00625078">
        <w:rPr>
          <w:sz w:val="20"/>
          <w:szCs w:val="20"/>
        </w:rPr>
        <w:t xml:space="preserve"> (premoženje občine)</w:t>
      </w:r>
    </w:p>
    <w:p w14:paraId="12E493B3" w14:textId="77777777" w:rsidR="00665B19" w:rsidRPr="00625078" w:rsidRDefault="00665B19" w:rsidP="008C3322">
      <w:pPr>
        <w:pStyle w:val="h4"/>
        <w:spacing w:before="0" w:after="0"/>
        <w:ind w:left="0" w:right="0"/>
        <w:rPr>
          <w:sz w:val="20"/>
          <w:szCs w:val="20"/>
        </w:rPr>
      </w:pPr>
    </w:p>
    <w:p w14:paraId="554CBFCD" w14:textId="6602EACE" w:rsidR="008C3322" w:rsidRPr="00625078" w:rsidRDefault="008C3322" w:rsidP="008C3322">
      <w:pPr>
        <w:pStyle w:val="p"/>
        <w:spacing w:before="0" w:after="0"/>
        <w:ind w:left="0" w:right="0" w:firstLine="0"/>
        <w:rPr>
          <w:sz w:val="20"/>
          <w:szCs w:val="20"/>
        </w:rPr>
      </w:pPr>
      <w:r w:rsidRPr="00625078">
        <w:rPr>
          <w:sz w:val="20"/>
          <w:szCs w:val="20"/>
        </w:rPr>
        <w:t>(1) Upravljanje in razpolaganje s premoženjem občine se izvede po postopku in na način, ki ga določa zakon in predpisi, ki veljajo za upravljanje in razpolaganje z državnim premoženjem.</w:t>
      </w:r>
    </w:p>
    <w:p w14:paraId="7C67026C" w14:textId="18F6C432" w:rsidR="008C3322" w:rsidRPr="00625078" w:rsidRDefault="008C3322" w:rsidP="008C3322">
      <w:pPr>
        <w:pStyle w:val="p"/>
        <w:spacing w:before="0" w:after="0"/>
        <w:ind w:left="0" w:right="0" w:firstLine="0"/>
        <w:rPr>
          <w:sz w:val="20"/>
          <w:szCs w:val="20"/>
        </w:rPr>
      </w:pPr>
      <w:r w:rsidRPr="00625078">
        <w:rPr>
          <w:sz w:val="20"/>
          <w:szCs w:val="20"/>
        </w:rPr>
        <w:t>(2) Za neodplačno pridobitev premoženja je treba predhodno pridobiti soglasje občinskega sveta, če bi takšno premoženje povzročilo večje stroške ali če je pridobitev povezana s pogoji, ki pomenijo obveznost občine.</w:t>
      </w:r>
    </w:p>
    <w:p w14:paraId="16D4D91B" w14:textId="77777777" w:rsidR="008C3322" w:rsidRPr="00625078" w:rsidRDefault="008C3322" w:rsidP="008C3322">
      <w:pPr>
        <w:pStyle w:val="p"/>
        <w:spacing w:before="0" w:after="0"/>
        <w:ind w:left="0" w:right="0" w:firstLine="0"/>
        <w:rPr>
          <w:b/>
          <w:sz w:val="20"/>
          <w:szCs w:val="20"/>
        </w:rPr>
      </w:pPr>
    </w:p>
    <w:p w14:paraId="7E999BA0" w14:textId="77777777" w:rsidR="008C3322" w:rsidRPr="00625078" w:rsidRDefault="008C3322" w:rsidP="005B1C72">
      <w:pPr>
        <w:pStyle w:val="h4"/>
        <w:numPr>
          <w:ilvl w:val="0"/>
          <w:numId w:val="16"/>
        </w:numPr>
        <w:spacing w:before="0" w:after="0"/>
        <w:ind w:right="0"/>
        <w:jc w:val="both"/>
        <w:rPr>
          <w:sz w:val="20"/>
          <w:szCs w:val="20"/>
        </w:rPr>
      </w:pPr>
      <w:r w:rsidRPr="00625078">
        <w:rPr>
          <w:sz w:val="20"/>
          <w:szCs w:val="20"/>
        </w:rPr>
        <w:t>člen</w:t>
      </w:r>
    </w:p>
    <w:p w14:paraId="65F43984" w14:textId="4DD16018" w:rsidR="008C3322" w:rsidRPr="00625078" w:rsidRDefault="008C3322" w:rsidP="008C3322">
      <w:pPr>
        <w:pStyle w:val="p"/>
        <w:spacing w:before="0" w:after="0"/>
        <w:ind w:left="0" w:right="0" w:firstLine="0"/>
        <w:jc w:val="center"/>
        <w:rPr>
          <w:b/>
          <w:sz w:val="20"/>
          <w:szCs w:val="20"/>
        </w:rPr>
      </w:pPr>
      <w:r w:rsidRPr="00625078">
        <w:rPr>
          <w:b/>
          <w:sz w:val="20"/>
          <w:szCs w:val="20"/>
        </w:rPr>
        <w:t>(prihodki občine)</w:t>
      </w:r>
    </w:p>
    <w:p w14:paraId="3048D2BB" w14:textId="77777777" w:rsidR="00665B19" w:rsidRPr="00625078" w:rsidRDefault="00665B19" w:rsidP="008C3322">
      <w:pPr>
        <w:pStyle w:val="p"/>
        <w:spacing w:before="0" w:after="0"/>
        <w:ind w:left="0" w:right="0" w:firstLine="0"/>
        <w:jc w:val="center"/>
        <w:rPr>
          <w:b/>
          <w:sz w:val="20"/>
          <w:szCs w:val="20"/>
        </w:rPr>
      </w:pPr>
    </w:p>
    <w:p w14:paraId="654F6879" w14:textId="77777777" w:rsidR="008C3322" w:rsidRPr="00625078" w:rsidRDefault="008C3322" w:rsidP="008C3322">
      <w:pPr>
        <w:pStyle w:val="p"/>
        <w:spacing w:before="0" w:after="0"/>
        <w:ind w:left="0" w:right="0" w:firstLine="0"/>
        <w:rPr>
          <w:sz w:val="20"/>
          <w:szCs w:val="20"/>
        </w:rPr>
      </w:pPr>
      <w:r w:rsidRPr="00625078">
        <w:rPr>
          <w:sz w:val="20"/>
          <w:szCs w:val="20"/>
        </w:rPr>
        <w:t>(1) Občina pridobiva prihodke iz lastnih virov, davkov, taks, pristojbin in drugih dajatev v skladu z zakonom.</w:t>
      </w:r>
    </w:p>
    <w:p w14:paraId="3267DCE6" w14:textId="77777777" w:rsidR="008C3322" w:rsidRPr="00625078" w:rsidRDefault="008C3322" w:rsidP="008C3322">
      <w:pPr>
        <w:pStyle w:val="p"/>
        <w:spacing w:before="0" w:after="0"/>
        <w:ind w:left="0" w:right="0" w:firstLine="0"/>
        <w:rPr>
          <w:sz w:val="20"/>
          <w:szCs w:val="20"/>
        </w:rPr>
      </w:pPr>
      <w:r w:rsidRPr="00625078">
        <w:rPr>
          <w:sz w:val="20"/>
          <w:szCs w:val="20"/>
        </w:rPr>
        <w:t>(2) Občina je pod pogoji, določenimi z zakonom, upravičena do sredstev finančne izravnave in drugih sredstev sofinanciranja iz državnega proračuna.</w:t>
      </w:r>
    </w:p>
    <w:p w14:paraId="6433756A" w14:textId="77777777" w:rsidR="008C3322" w:rsidRPr="00625078" w:rsidRDefault="008C3322" w:rsidP="008C3322">
      <w:pPr>
        <w:rPr>
          <w:rFonts w:ascii="Arial" w:hAnsi="Arial"/>
          <w:b/>
          <w:szCs w:val="20"/>
        </w:rPr>
      </w:pPr>
    </w:p>
    <w:p w14:paraId="252C6283" w14:textId="77777777" w:rsidR="008C3322" w:rsidRPr="00625078" w:rsidRDefault="008C3322" w:rsidP="003C2646">
      <w:pPr>
        <w:pStyle w:val="h4"/>
        <w:numPr>
          <w:ilvl w:val="0"/>
          <w:numId w:val="16"/>
        </w:numPr>
        <w:spacing w:before="0" w:after="0"/>
        <w:ind w:right="0"/>
        <w:jc w:val="both"/>
        <w:rPr>
          <w:sz w:val="20"/>
          <w:szCs w:val="20"/>
        </w:rPr>
      </w:pPr>
      <w:r w:rsidRPr="00625078">
        <w:rPr>
          <w:sz w:val="20"/>
          <w:szCs w:val="20"/>
        </w:rPr>
        <w:t>člen</w:t>
      </w:r>
    </w:p>
    <w:p w14:paraId="32CC10DC" w14:textId="6431E427" w:rsidR="008C3322" w:rsidRPr="00625078" w:rsidRDefault="008C3322" w:rsidP="008C3322">
      <w:pPr>
        <w:pStyle w:val="p"/>
        <w:spacing w:before="0" w:after="0"/>
        <w:ind w:left="0" w:right="0" w:firstLine="0"/>
        <w:jc w:val="center"/>
        <w:rPr>
          <w:b/>
          <w:sz w:val="20"/>
          <w:szCs w:val="20"/>
        </w:rPr>
      </w:pPr>
      <w:r w:rsidRPr="00625078">
        <w:rPr>
          <w:b/>
          <w:sz w:val="20"/>
          <w:szCs w:val="20"/>
        </w:rPr>
        <w:t xml:space="preserve"> (proračun občine)</w:t>
      </w:r>
    </w:p>
    <w:p w14:paraId="59AF9685" w14:textId="498FA977" w:rsidR="008C3322" w:rsidRPr="00625078" w:rsidRDefault="008C3322" w:rsidP="008C3322">
      <w:pPr>
        <w:pStyle w:val="p"/>
        <w:spacing w:before="0" w:after="0"/>
        <w:ind w:left="0" w:right="0" w:firstLine="0"/>
        <w:rPr>
          <w:sz w:val="20"/>
          <w:szCs w:val="20"/>
        </w:rPr>
      </w:pPr>
      <w:r w:rsidRPr="00625078">
        <w:rPr>
          <w:sz w:val="20"/>
          <w:szCs w:val="20"/>
        </w:rPr>
        <w:t>(1) Prihodki in drugi prejemki ter odhodki in drugi izdatki občine so zajeti v proračunu občine, ki ga sprejme občinski svet po postopku, določenem v poslovniku občinskega sveta.</w:t>
      </w:r>
    </w:p>
    <w:p w14:paraId="402E5AE9" w14:textId="27651F63" w:rsidR="008C3322" w:rsidRPr="00625078" w:rsidRDefault="008C3322" w:rsidP="008C3322">
      <w:pPr>
        <w:pStyle w:val="p"/>
        <w:spacing w:before="0" w:after="0"/>
        <w:ind w:left="0" w:right="0" w:firstLine="0"/>
        <w:rPr>
          <w:sz w:val="20"/>
          <w:szCs w:val="20"/>
        </w:rPr>
      </w:pPr>
      <w:r w:rsidRPr="00625078">
        <w:rPr>
          <w:sz w:val="20"/>
          <w:szCs w:val="20"/>
        </w:rPr>
        <w:t>(2) Občinski svet mora sprejeti proračun občine v roku, ki omogoča njegovo uveljavitev s 1. januarjem leta, za katerega se sprejema.</w:t>
      </w:r>
    </w:p>
    <w:p w14:paraId="4D627A61" w14:textId="466B86CB" w:rsidR="008C3322" w:rsidRPr="00625078" w:rsidRDefault="008C3322" w:rsidP="008C3322">
      <w:pPr>
        <w:pStyle w:val="p"/>
        <w:spacing w:before="0" w:after="0"/>
        <w:ind w:left="0" w:right="0" w:firstLine="0"/>
        <w:rPr>
          <w:sz w:val="20"/>
          <w:szCs w:val="20"/>
        </w:rPr>
      </w:pPr>
      <w:r w:rsidRPr="00625078">
        <w:rPr>
          <w:sz w:val="20"/>
          <w:szCs w:val="20"/>
        </w:rPr>
        <w:t>(3) Za pripravo in predložitev proračuna občine občinskemu svetu v sprejem v skladu z zakonom je odgovoren župan.</w:t>
      </w:r>
    </w:p>
    <w:p w14:paraId="55FDBDFE" w14:textId="0D93063C" w:rsidR="008C3322" w:rsidRPr="00625078" w:rsidRDefault="008C3322" w:rsidP="008C3322">
      <w:pPr>
        <w:pStyle w:val="p"/>
        <w:spacing w:before="0" w:after="0"/>
        <w:ind w:left="0" w:right="0" w:firstLine="0"/>
        <w:rPr>
          <w:sz w:val="20"/>
          <w:szCs w:val="20"/>
        </w:rPr>
      </w:pPr>
      <w:r w:rsidRPr="00625078">
        <w:rPr>
          <w:sz w:val="20"/>
          <w:szCs w:val="20"/>
        </w:rPr>
        <w:t>(4) Proračun občine sestavljajo splošni del, posebni del, načrt razvojnih programov ter obrazložitve.</w:t>
      </w:r>
    </w:p>
    <w:p w14:paraId="026EA28D" w14:textId="77777777" w:rsidR="008C3322" w:rsidRPr="00625078" w:rsidRDefault="008C3322" w:rsidP="008C3322">
      <w:pPr>
        <w:rPr>
          <w:rFonts w:ascii="Arial" w:hAnsi="Arial"/>
          <w:szCs w:val="20"/>
        </w:rPr>
      </w:pPr>
      <w:r w:rsidRPr="00625078">
        <w:rPr>
          <w:rFonts w:ascii="Arial" w:hAnsi="Arial"/>
          <w:szCs w:val="20"/>
        </w:rPr>
        <w:t>(5) Predlogi za povečanje izdatkov proračuna morajo vsebovati predlog za povečanje prejemkov proračuna ali za zmanjšanje drugih izdatkov v isti višini, pri čemer povečani izdatki ne smejo biti v breme proračunske rezerve, splošne proračunske rezervacije ali v breme dodatnega zadolževanja.</w:t>
      </w:r>
    </w:p>
    <w:p w14:paraId="695EB690" w14:textId="77777777" w:rsidR="008C3322" w:rsidRPr="00625078" w:rsidRDefault="008C3322" w:rsidP="008C3322">
      <w:pPr>
        <w:rPr>
          <w:rFonts w:ascii="Arial" w:hAnsi="Arial"/>
          <w:szCs w:val="20"/>
        </w:rPr>
      </w:pPr>
    </w:p>
    <w:p w14:paraId="099463F1" w14:textId="77777777" w:rsidR="008C3322" w:rsidRPr="00625078" w:rsidRDefault="008C3322" w:rsidP="003C2646">
      <w:pPr>
        <w:pStyle w:val="h4"/>
        <w:numPr>
          <w:ilvl w:val="0"/>
          <w:numId w:val="16"/>
        </w:numPr>
        <w:spacing w:before="0" w:after="0"/>
        <w:ind w:right="0"/>
        <w:jc w:val="both"/>
        <w:rPr>
          <w:sz w:val="20"/>
          <w:szCs w:val="20"/>
        </w:rPr>
      </w:pPr>
      <w:r w:rsidRPr="00625078">
        <w:rPr>
          <w:sz w:val="20"/>
          <w:szCs w:val="20"/>
        </w:rPr>
        <w:lastRenderedPageBreak/>
        <w:t>člen</w:t>
      </w:r>
    </w:p>
    <w:p w14:paraId="1CCADAC3" w14:textId="5C62E8B6" w:rsidR="008C3322" w:rsidRPr="00625078" w:rsidRDefault="008C3322" w:rsidP="008C3322">
      <w:pPr>
        <w:pStyle w:val="p"/>
        <w:spacing w:before="0" w:after="0"/>
        <w:ind w:left="0" w:right="0" w:firstLine="0"/>
        <w:jc w:val="center"/>
        <w:rPr>
          <w:b/>
          <w:sz w:val="20"/>
          <w:szCs w:val="20"/>
        </w:rPr>
      </w:pPr>
      <w:r w:rsidRPr="00625078">
        <w:rPr>
          <w:b/>
          <w:sz w:val="20"/>
          <w:szCs w:val="20"/>
        </w:rPr>
        <w:t>(izvrševanje proračuna občine)</w:t>
      </w:r>
    </w:p>
    <w:p w14:paraId="182EA710" w14:textId="77777777" w:rsidR="00665B19" w:rsidRPr="00625078" w:rsidRDefault="00665B19" w:rsidP="008C3322">
      <w:pPr>
        <w:pStyle w:val="p"/>
        <w:spacing w:before="0" w:after="0"/>
        <w:ind w:left="0" w:right="0" w:firstLine="0"/>
        <w:jc w:val="center"/>
        <w:rPr>
          <w:b/>
          <w:sz w:val="20"/>
          <w:szCs w:val="20"/>
        </w:rPr>
      </w:pPr>
    </w:p>
    <w:p w14:paraId="2D3725E3" w14:textId="50CBC184" w:rsidR="008C3322" w:rsidRPr="00625078" w:rsidRDefault="008C3322" w:rsidP="008C3322">
      <w:pPr>
        <w:pStyle w:val="p"/>
        <w:spacing w:before="0" w:after="0"/>
        <w:ind w:left="0" w:right="0" w:firstLine="0"/>
        <w:rPr>
          <w:sz w:val="20"/>
          <w:szCs w:val="20"/>
        </w:rPr>
      </w:pPr>
      <w:r w:rsidRPr="00625078">
        <w:rPr>
          <w:sz w:val="20"/>
          <w:szCs w:val="20"/>
        </w:rPr>
        <w:t>(1) Za izvrševanje proračuna je župan odgovoren občinskemu svetu.</w:t>
      </w:r>
    </w:p>
    <w:p w14:paraId="37B52E09" w14:textId="6278498B" w:rsidR="008C3322" w:rsidRPr="00625078" w:rsidRDefault="008C3322" w:rsidP="008C3322">
      <w:pPr>
        <w:pStyle w:val="p"/>
        <w:spacing w:before="0" w:after="0"/>
        <w:ind w:left="0" w:right="0" w:firstLine="0"/>
        <w:rPr>
          <w:sz w:val="20"/>
          <w:szCs w:val="20"/>
        </w:rPr>
      </w:pPr>
      <w:r w:rsidRPr="00625078">
        <w:rPr>
          <w:sz w:val="20"/>
          <w:szCs w:val="20"/>
        </w:rPr>
        <w:t>(2) V okviru izvrševanja proračuna ima župan pooblastila, določena z zakonom, predpisi, izdanimi na podlagi zakona, odlokom o proračunu občine ali drugim splošnim aktom občine.</w:t>
      </w:r>
    </w:p>
    <w:p w14:paraId="3CB3EE6E" w14:textId="3BAA3476" w:rsidR="008C3322" w:rsidRPr="00625078" w:rsidRDefault="008C3322" w:rsidP="008C3322">
      <w:pPr>
        <w:pStyle w:val="p"/>
        <w:spacing w:before="0" w:after="0"/>
        <w:ind w:left="0" w:right="0" w:firstLine="0"/>
        <w:rPr>
          <w:sz w:val="20"/>
          <w:szCs w:val="20"/>
        </w:rPr>
      </w:pPr>
      <w:r w:rsidRPr="00625078">
        <w:rPr>
          <w:sz w:val="20"/>
          <w:szCs w:val="20"/>
        </w:rPr>
        <w:t>(3) Župan mora zagotoviti izvajanje nalog notranjega finančnega nadzora v skladu z zakonom in predpisom ministra, pristojnega za finance, izdanim na podlagi zakona.</w:t>
      </w:r>
    </w:p>
    <w:p w14:paraId="5DCEBFA9" w14:textId="571800D1" w:rsidR="008C3322" w:rsidRPr="00625078" w:rsidRDefault="008C3322" w:rsidP="008C3322">
      <w:pPr>
        <w:pStyle w:val="p"/>
        <w:spacing w:before="0" w:after="0"/>
        <w:ind w:left="0" w:right="0" w:firstLine="0"/>
        <w:rPr>
          <w:sz w:val="20"/>
          <w:szCs w:val="20"/>
        </w:rPr>
      </w:pPr>
      <w:r w:rsidRPr="00625078">
        <w:rPr>
          <w:sz w:val="20"/>
          <w:szCs w:val="20"/>
        </w:rPr>
        <w:t>(4) Župan je odredbodajalec za sredstva proračuna. Za izvrševanje proračuna občine lahko župan pooblasti podžupana in posamezne delavce občinske uprave.</w:t>
      </w:r>
    </w:p>
    <w:p w14:paraId="5F9B9E18" w14:textId="4EE42E9D" w:rsidR="008C3322" w:rsidRPr="00625078" w:rsidRDefault="008C3322" w:rsidP="008C3322">
      <w:pPr>
        <w:rPr>
          <w:rFonts w:ascii="Arial" w:hAnsi="Arial"/>
          <w:szCs w:val="20"/>
        </w:rPr>
      </w:pPr>
      <w:r w:rsidRPr="00625078">
        <w:rPr>
          <w:rFonts w:ascii="Arial" w:hAnsi="Arial"/>
          <w:szCs w:val="20"/>
        </w:rPr>
        <w:t>(5) Župan v mesecu juliju poroča občinskemu svetu o izvrševanju proračuna za tekoče leto. Poročilo vsebuje podatke in informacije, ki jih določa zakon, ki ureja sistem javnih financ.</w:t>
      </w:r>
    </w:p>
    <w:p w14:paraId="3A1B9DC2" w14:textId="77777777" w:rsidR="008C3322" w:rsidRPr="00625078" w:rsidRDefault="008C3322" w:rsidP="008C3322">
      <w:pPr>
        <w:rPr>
          <w:rFonts w:ascii="Arial" w:hAnsi="Arial"/>
          <w:szCs w:val="20"/>
        </w:rPr>
      </w:pPr>
    </w:p>
    <w:p w14:paraId="507FE26F" w14:textId="77777777" w:rsidR="008C3322" w:rsidRPr="00625078" w:rsidRDefault="008C3322" w:rsidP="003C2646">
      <w:pPr>
        <w:pStyle w:val="h4"/>
        <w:numPr>
          <w:ilvl w:val="0"/>
          <w:numId w:val="16"/>
        </w:numPr>
        <w:spacing w:before="0" w:after="0"/>
        <w:ind w:right="0"/>
        <w:jc w:val="both"/>
        <w:rPr>
          <w:sz w:val="20"/>
          <w:szCs w:val="20"/>
        </w:rPr>
      </w:pPr>
      <w:r w:rsidRPr="00625078">
        <w:rPr>
          <w:sz w:val="20"/>
          <w:szCs w:val="20"/>
        </w:rPr>
        <w:t>člen</w:t>
      </w:r>
    </w:p>
    <w:p w14:paraId="551E96B0" w14:textId="22DD0AF6" w:rsidR="008C3322" w:rsidRPr="00625078" w:rsidRDefault="008C3322" w:rsidP="008C3322">
      <w:pPr>
        <w:pStyle w:val="p"/>
        <w:spacing w:before="0" w:after="0"/>
        <w:ind w:left="0" w:right="0" w:firstLine="0"/>
        <w:jc w:val="center"/>
        <w:rPr>
          <w:b/>
          <w:sz w:val="20"/>
          <w:szCs w:val="20"/>
        </w:rPr>
      </w:pPr>
      <w:r w:rsidRPr="00625078">
        <w:rPr>
          <w:b/>
          <w:sz w:val="20"/>
          <w:szCs w:val="20"/>
        </w:rPr>
        <w:t>(odlok o proračunu občine)</w:t>
      </w:r>
    </w:p>
    <w:p w14:paraId="62B31E22" w14:textId="77777777" w:rsidR="004B1821" w:rsidRPr="00625078" w:rsidRDefault="004B1821" w:rsidP="008C3322">
      <w:pPr>
        <w:pStyle w:val="p"/>
        <w:spacing w:before="0" w:after="0"/>
        <w:ind w:left="0" w:right="0" w:firstLine="0"/>
        <w:jc w:val="center"/>
        <w:rPr>
          <w:b/>
          <w:sz w:val="20"/>
          <w:szCs w:val="20"/>
        </w:rPr>
      </w:pPr>
    </w:p>
    <w:p w14:paraId="1187BA07" w14:textId="392257E7" w:rsidR="008C3322" w:rsidRPr="00625078" w:rsidRDefault="008C3322" w:rsidP="008C3322">
      <w:pPr>
        <w:pStyle w:val="p"/>
        <w:spacing w:before="0" w:after="0"/>
        <w:ind w:left="0" w:right="0" w:firstLine="0"/>
        <w:rPr>
          <w:sz w:val="20"/>
          <w:szCs w:val="20"/>
        </w:rPr>
      </w:pPr>
      <w:r w:rsidRPr="00625078">
        <w:rPr>
          <w:sz w:val="20"/>
          <w:szCs w:val="20"/>
        </w:rPr>
        <w:t xml:space="preserve">(1) Proračun občine sprejme občinski svet z odlokom. </w:t>
      </w:r>
    </w:p>
    <w:p w14:paraId="1EF85B16" w14:textId="267CEB90" w:rsidR="008C3322" w:rsidRPr="00625078" w:rsidRDefault="008C3322" w:rsidP="008C3322">
      <w:pPr>
        <w:pStyle w:val="p"/>
        <w:spacing w:before="0" w:after="0"/>
        <w:ind w:left="0" w:right="0" w:firstLine="0"/>
        <w:rPr>
          <w:sz w:val="20"/>
          <w:szCs w:val="20"/>
        </w:rPr>
      </w:pPr>
      <w:r w:rsidRPr="00625078">
        <w:rPr>
          <w:sz w:val="20"/>
          <w:szCs w:val="20"/>
        </w:rPr>
        <w:t>(2) Odlok o proračunu občine določa ukrepe za zagotavljanje likvidnosti proračuna, prerazporejanje sredstev, začasno zadržanje izvrševanja proračuna, ukrepe za zagotavljanje proračunskega ravnovesja ter druge ukrepe in posebna pooblastila za izvrševanje proračuna.</w:t>
      </w:r>
    </w:p>
    <w:p w14:paraId="38CB2BD7" w14:textId="77777777" w:rsidR="008C3322" w:rsidRPr="00625078" w:rsidRDefault="008C3322" w:rsidP="008C3322">
      <w:pPr>
        <w:pStyle w:val="p"/>
        <w:spacing w:before="0" w:after="0"/>
        <w:ind w:left="0" w:right="0" w:firstLine="0"/>
        <w:rPr>
          <w:sz w:val="20"/>
          <w:szCs w:val="20"/>
        </w:rPr>
      </w:pPr>
      <w:r w:rsidRPr="00625078">
        <w:rPr>
          <w:sz w:val="20"/>
          <w:szCs w:val="20"/>
        </w:rPr>
        <w:t>(3) V odloku o proračunu se določi obseg zadolževanja proračuna in obseg predvidenih poroštev ter drugi elementi, ki jih določa zakon.</w:t>
      </w:r>
    </w:p>
    <w:p w14:paraId="655DB091" w14:textId="58962D2F" w:rsidR="008C3322" w:rsidRPr="00625078" w:rsidRDefault="008C3322" w:rsidP="008C3322">
      <w:pPr>
        <w:pStyle w:val="p"/>
        <w:spacing w:before="0" w:after="0"/>
        <w:ind w:left="0" w:right="0" w:firstLine="0"/>
        <w:rPr>
          <w:sz w:val="20"/>
          <w:szCs w:val="20"/>
        </w:rPr>
      </w:pPr>
      <w:r w:rsidRPr="00625078">
        <w:rPr>
          <w:sz w:val="20"/>
          <w:szCs w:val="20"/>
        </w:rPr>
        <w:t>(4) Rebalans proračuna predlaga župan, če v teku proračunskega leta ni možno uravnovesiti proračuna občine. Rebalans proračuna sprejme občinski svet z odlokom.</w:t>
      </w:r>
    </w:p>
    <w:p w14:paraId="2F35136E" w14:textId="77777777" w:rsidR="008C3322" w:rsidRPr="00625078" w:rsidRDefault="008C3322" w:rsidP="008C3322">
      <w:pPr>
        <w:pStyle w:val="p"/>
        <w:spacing w:before="0" w:after="0"/>
        <w:ind w:left="0" w:right="0" w:firstLine="0"/>
        <w:rPr>
          <w:b/>
          <w:sz w:val="20"/>
          <w:szCs w:val="20"/>
        </w:rPr>
      </w:pPr>
    </w:p>
    <w:p w14:paraId="22372F51" w14:textId="77777777" w:rsidR="008C3322" w:rsidRPr="00625078" w:rsidRDefault="008C3322" w:rsidP="003C2646">
      <w:pPr>
        <w:pStyle w:val="h4"/>
        <w:numPr>
          <w:ilvl w:val="0"/>
          <w:numId w:val="16"/>
        </w:numPr>
        <w:spacing w:before="0" w:after="0"/>
        <w:ind w:right="0"/>
        <w:jc w:val="both"/>
        <w:rPr>
          <w:sz w:val="20"/>
          <w:szCs w:val="20"/>
        </w:rPr>
      </w:pPr>
      <w:r w:rsidRPr="00625078">
        <w:rPr>
          <w:sz w:val="20"/>
          <w:szCs w:val="20"/>
        </w:rPr>
        <w:t>člen</w:t>
      </w:r>
    </w:p>
    <w:p w14:paraId="3A1EED6D" w14:textId="1450543F" w:rsidR="008C3322" w:rsidRPr="00625078" w:rsidRDefault="008C3322" w:rsidP="008C3322">
      <w:pPr>
        <w:pStyle w:val="p"/>
        <w:spacing w:before="0" w:after="0"/>
        <w:ind w:left="0" w:right="0" w:firstLine="0"/>
        <w:jc w:val="center"/>
        <w:rPr>
          <w:b/>
          <w:sz w:val="20"/>
          <w:szCs w:val="20"/>
        </w:rPr>
      </w:pPr>
      <w:r w:rsidRPr="00625078">
        <w:rPr>
          <w:b/>
          <w:sz w:val="20"/>
          <w:szCs w:val="20"/>
        </w:rPr>
        <w:t>(začasno financiranje)</w:t>
      </w:r>
    </w:p>
    <w:p w14:paraId="28182F05" w14:textId="77777777" w:rsidR="004B1821" w:rsidRPr="00625078" w:rsidRDefault="004B1821" w:rsidP="008C3322">
      <w:pPr>
        <w:pStyle w:val="p"/>
        <w:spacing w:before="0" w:after="0"/>
        <w:ind w:left="0" w:right="0" w:firstLine="0"/>
        <w:jc w:val="center"/>
        <w:rPr>
          <w:b/>
          <w:sz w:val="20"/>
          <w:szCs w:val="20"/>
        </w:rPr>
      </w:pPr>
    </w:p>
    <w:p w14:paraId="4F872E83" w14:textId="5F3300C1" w:rsidR="008C3322" w:rsidRPr="00625078" w:rsidRDefault="008C3322" w:rsidP="008C3322">
      <w:pPr>
        <w:pStyle w:val="p"/>
        <w:spacing w:before="0" w:after="0"/>
        <w:ind w:left="0" w:right="0" w:firstLine="0"/>
        <w:rPr>
          <w:sz w:val="20"/>
          <w:szCs w:val="20"/>
        </w:rPr>
      </w:pPr>
      <w:r w:rsidRPr="00625078">
        <w:rPr>
          <w:sz w:val="20"/>
          <w:szCs w:val="20"/>
        </w:rPr>
        <w:t>(1) Če proračun občine ni sprejet pred začetkom leta, na katero se nanaša, se financiranje občine začasno nadaljuje na podlagi zadnjega sprejetega proračuna in za iste namene. V obdobju začasnega financiranja se smejo uporabiti sredstva do višine sorazmerno porabljenih sredstev v enakem obdobju v proračunu za preteklo leto.</w:t>
      </w:r>
    </w:p>
    <w:p w14:paraId="10102F1C" w14:textId="42B0E220" w:rsidR="008C3322" w:rsidRPr="00625078" w:rsidRDefault="008C3322" w:rsidP="008C3322">
      <w:pPr>
        <w:pStyle w:val="p"/>
        <w:spacing w:before="0" w:after="0"/>
        <w:ind w:left="0" w:right="0" w:firstLine="0"/>
        <w:rPr>
          <w:sz w:val="20"/>
          <w:szCs w:val="20"/>
        </w:rPr>
      </w:pPr>
      <w:r w:rsidRPr="00625078">
        <w:rPr>
          <w:sz w:val="20"/>
          <w:szCs w:val="20"/>
        </w:rPr>
        <w:t>(2) Župan sprejme sklep o začasnem financiranju v skladu z zakonom. Sklep velja največ tri mesece in se lahko na županov predlog s sklepom občinskega sveta podaljša še za tri mesece.</w:t>
      </w:r>
    </w:p>
    <w:p w14:paraId="57EBFEA4" w14:textId="77777777" w:rsidR="008C3322" w:rsidRPr="00625078" w:rsidRDefault="008C3322" w:rsidP="008C3322">
      <w:pPr>
        <w:pStyle w:val="p"/>
        <w:spacing w:before="0" w:after="0"/>
        <w:ind w:left="0" w:right="0" w:firstLine="0"/>
        <w:rPr>
          <w:b/>
          <w:sz w:val="20"/>
          <w:szCs w:val="20"/>
        </w:rPr>
      </w:pPr>
    </w:p>
    <w:p w14:paraId="1394BFA2" w14:textId="77777777" w:rsidR="008C3322" w:rsidRPr="00625078" w:rsidRDefault="008C3322" w:rsidP="003C2646">
      <w:pPr>
        <w:pStyle w:val="h4"/>
        <w:numPr>
          <w:ilvl w:val="0"/>
          <w:numId w:val="16"/>
        </w:numPr>
        <w:spacing w:before="0" w:after="0"/>
        <w:ind w:right="0"/>
        <w:jc w:val="both"/>
        <w:rPr>
          <w:sz w:val="20"/>
          <w:szCs w:val="20"/>
        </w:rPr>
      </w:pPr>
      <w:r w:rsidRPr="00625078">
        <w:rPr>
          <w:sz w:val="20"/>
          <w:szCs w:val="20"/>
        </w:rPr>
        <w:t>člen</w:t>
      </w:r>
    </w:p>
    <w:p w14:paraId="4C886C76" w14:textId="77777777" w:rsidR="008C3322" w:rsidRPr="00625078" w:rsidRDefault="008C3322" w:rsidP="008C3322">
      <w:pPr>
        <w:pStyle w:val="p"/>
        <w:spacing w:before="0" w:after="0"/>
        <w:ind w:left="0" w:right="0" w:firstLine="0"/>
        <w:jc w:val="center"/>
        <w:rPr>
          <w:b/>
          <w:sz w:val="20"/>
          <w:szCs w:val="20"/>
        </w:rPr>
      </w:pPr>
      <w:r w:rsidRPr="00625078">
        <w:rPr>
          <w:b/>
          <w:sz w:val="20"/>
          <w:szCs w:val="20"/>
        </w:rPr>
        <w:t>(uporaba sredstev proračuna)</w:t>
      </w:r>
    </w:p>
    <w:p w14:paraId="213CA458" w14:textId="77777777" w:rsidR="004B1821" w:rsidRPr="00625078" w:rsidRDefault="004B1821" w:rsidP="008C3322">
      <w:pPr>
        <w:pStyle w:val="p"/>
        <w:spacing w:before="0" w:after="0"/>
        <w:ind w:left="0" w:right="0" w:firstLine="0"/>
        <w:jc w:val="center"/>
        <w:rPr>
          <w:b/>
          <w:sz w:val="20"/>
          <w:szCs w:val="20"/>
        </w:rPr>
      </w:pPr>
    </w:p>
    <w:p w14:paraId="28B5D711" w14:textId="2E79859B" w:rsidR="008C3322" w:rsidRPr="00625078" w:rsidRDefault="008C3322" w:rsidP="008C3322">
      <w:pPr>
        <w:pStyle w:val="p"/>
        <w:spacing w:before="0" w:after="0"/>
        <w:ind w:left="0" w:right="0" w:firstLine="0"/>
        <w:rPr>
          <w:sz w:val="20"/>
          <w:szCs w:val="20"/>
        </w:rPr>
      </w:pPr>
      <w:r w:rsidRPr="00625078">
        <w:rPr>
          <w:sz w:val="20"/>
          <w:szCs w:val="20"/>
        </w:rPr>
        <w:t>Sredstva proračuna občine se smejo uporabljati, če so izpolnjeni vsi z zakonom ali drugim aktom določeni pogoji, le za namene in v višini, določeni s proračunom.</w:t>
      </w:r>
    </w:p>
    <w:p w14:paraId="5433F733" w14:textId="77777777" w:rsidR="008C3322" w:rsidRPr="00625078" w:rsidRDefault="008C3322" w:rsidP="008C3322">
      <w:pPr>
        <w:pStyle w:val="p"/>
        <w:spacing w:before="0" w:after="0"/>
        <w:ind w:left="0" w:right="0" w:firstLine="0"/>
        <w:rPr>
          <w:b/>
          <w:sz w:val="20"/>
          <w:szCs w:val="20"/>
        </w:rPr>
      </w:pPr>
    </w:p>
    <w:p w14:paraId="689F3CD0" w14:textId="77777777" w:rsidR="008C3322" w:rsidRPr="00625078" w:rsidRDefault="008C3322" w:rsidP="003C2646">
      <w:pPr>
        <w:pStyle w:val="h4"/>
        <w:numPr>
          <w:ilvl w:val="0"/>
          <w:numId w:val="16"/>
        </w:numPr>
        <w:spacing w:before="0" w:after="0"/>
        <w:ind w:right="0"/>
        <w:jc w:val="both"/>
        <w:rPr>
          <w:sz w:val="20"/>
          <w:szCs w:val="20"/>
        </w:rPr>
      </w:pPr>
      <w:r w:rsidRPr="00625078">
        <w:rPr>
          <w:sz w:val="20"/>
          <w:szCs w:val="20"/>
        </w:rPr>
        <w:t>člen</w:t>
      </w:r>
    </w:p>
    <w:p w14:paraId="3FECD6DF" w14:textId="77777777" w:rsidR="008C3322" w:rsidRPr="00625078" w:rsidRDefault="008C3322" w:rsidP="008C3322">
      <w:pPr>
        <w:pStyle w:val="p"/>
        <w:spacing w:before="0" w:after="0"/>
        <w:ind w:left="0" w:right="0" w:firstLine="0"/>
        <w:jc w:val="center"/>
        <w:rPr>
          <w:b/>
          <w:sz w:val="20"/>
          <w:szCs w:val="20"/>
        </w:rPr>
      </w:pPr>
      <w:r w:rsidRPr="00625078">
        <w:rPr>
          <w:b/>
          <w:sz w:val="20"/>
          <w:szCs w:val="20"/>
        </w:rPr>
        <w:t>(prerazporejanje proračunskih sredstev)</w:t>
      </w:r>
    </w:p>
    <w:p w14:paraId="426CACB8" w14:textId="77777777" w:rsidR="004B1821" w:rsidRPr="00625078" w:rsidRDefault="004B1821" w:rsidP="008C3322">
      <w:pPr>
        <w:pStyle w:val="p"/>
        <w:spacing w:before="0" w:after="0"/>
        <w:ind w:left="0" w:right="0" w:firstLine="0"/>
        <w:jc w:val="center"/>
        <w:rPr>
          <w:b/>
          <w:sz w:val="20"/>
          <w:szCs w:val="20"/>
        </w:rPr>
      </w:pPr>
    </w:p>
    <w:p w14:paraId="7BFC04A5" w14:textId="5E2AD726" w:rsidR="008C3322" w:rsidRPr="00625078" w:rsidRDefault="008C3322" w:rsidP="008C3322">
      <w:pPr>
        <w:pStyle w:val="p"/>
        <w:spacing w:before="0" w:after="0"/>
        <w:ind w:left="0" w:right="0" w:firstLine="0"/>
        <w:rPr>
          <w:sz w:val="20"/>
          <w:szCs w:val="20"/>
        </w:rPr>
      </w:pPr>
      <w:r w:rsidRPr="00625078">
        <w:rPr>
          <w:sz w:val="20"/>
          <w:szCs w:val="20"/>
        </w:rPr>
        <w:t>(1) Proračunskih sredstev ni mogoče prerazporejati, razen pod pogoji in na način, določen z zakonom ali odlokom o proračunu občine.</w:t>
      </w:r>
    </w:p>
    <w:p w14:paraId="0E4B33C4" w14:textId="2C8CB183" w:rsidR="008C3322" w:rsidRPr="00625078" w:rsidRDefault="008C3322" w:rsidP="008C3322">
      <w:pPr>
        <w:pStyle w:val="p"/>
        <w:spacing w:before="0" w:after="0"/>
        <w:ind w:left="0" w:right="0" w:firstLine="0"/>
        <w:rPr>
          <w:sz w:val="20"/>
          <w:szCs w:val="20"/>
        </w:rPr>
      </w:pPr>
      <w:r w:rsidRPr="00625078">
        <w:rPr>
          <w:sz w:val="20"/>
          <w:szCs w:val="20"/>
        </w:rPr>
        <w:t>(2) Če se med letom spremeni delovno področje proračunskega uporabnika, župan sorazmerno poveča ali zmanjša obseg sredstev za njegovo delo oziroma, če se uporabnik ukine in njegovega dela ne prevzame drug uporabnik proračuna, na katerega se sredstva prerazporedijo, prenese sredstva v proračunsko rezervo.</w:t>
      </w:r>
    </w:p>
    <w:p w14:paraId="760DA990" w14:textId="77777777" w:rsidR="008C3322" w:rsidRPr="00625078" w:rsidRDefault="008C3322" w:rsidP="008C3322">
      <w:pPr>
        <w:pStyle w:val="p"/>
        <w:spacing w:before="0" w:after="0"/>
        <w:ind w:left="0" w:right="0" w:firstLine="0"/>
        <w:rPr>
          <w:sz w:val="20"/>
          <w:szCs w:val="20"/>
        </w:rPr>
      </w:pPr>
    </w:p>
    <w:p w14:paraId="052EDE78" w14:textId="77777777" w:rsidR="008C3322" w:rsidRPr="00625078" w:rsidRDefault="008C3322" w:rsidP="003C2646">
      <w:pPr>
        <w:pStyle w:val="h4"/>
        <w:numPr>
          <w:ilvl w:val="0"/>
          <w:numId w:val="16"/>
        </w:numPr>
        <w:spacing w:before="0" w:after="0"/>
        <w:ind w:right="0"/>
        <w:jc w:val="both"/>
        <w:rPr>
          <w:sz w:val="20"/>
          <w:szCs w:val="20"/>
        </w:rPr>
      </w:pPr>
      <w:r w:rsidRPr="00625078">
        <w:rPr>
          <w:sz w:val="20"/>
          <w:szCs w:val="20"/>
        </w:rPr>
        <w:t>člen</w:t>
      </w:r>
    </w:p>
    <w:p w14:paraId="72195D75" w14:textId="0B55D23A" w:rsidR="008C3322" w:rsidRPr="00625078" w:rsidRDefault="008C3322" w:rsidP="008C3322">
      <w:pPr>
        <w:pStyle w:val="p"/>
        <w:spacing w:before="0" w:after="0"/>
        <w:ind w:left="0" w:right="0" w:firstLine="0"/>
        <w:jc w:val="center"/>
        <w:rPr>
          <w:b/>
          <w:sz w:val="20"/>
          <w:szCs w:val="20"/>
        </w:rPr>
      </w:pPr>
      <w:r w:rsidRPr="00625078">
        <w:rPr>
          <w:b/>
          <w:sz w:val="20"/>
          <w:szCs w:val="20"/>
        </w:rPr>
        <w:t>(zaključni račun proračuna)</w:t>
      </w:r>
    </w:p>
    <w:p w14:paraId="2B482F93" w14:textId="77777777" w:rsidR="004B1821" w:rsidRPr="00625078" w:rsidRDefault="004B1821" w:rsidP="008C3322">
      <w:pPr>
        <w:pStyle w:val="p"/>
        <w:spacing w:before="0" w:after="0"/>
        <w:ind w:left="0" w:right="0" w:firstLine="0"/>
        <w:jc w:val="center"/>
        <w:rPr>
          <w:b/>
          <w:sz w:val="20"/>
          <w:szCs w:val="20"/>
        </w:rPr>
      </w:pPr>
    </w:p>
    <w:p w14:paraId="522356BA" w14:textId="766EBAE8" w:rsidR="008C3322" w:rsidRPr="00625078" w:rsidRDefault="008C3322" w:rsidP="008C3322">
      <w:pPr>
        <w:pStyle w:val="p"/>
        <w:spacing w:before="0" w:after="0"/>
        <w:ind w:left="0" w:right="0" w:firstLine="0"/>
        <w:rPr>
          <w:sz w:val="20"/>
          <w:szCs w:val="20"/>
        </w:rPr>
      </w:pPr>
      <w:r w:rsidRPr="00625078">
        <w:rPr>
          <w:sz w:val="20"/>
          <w:szCs w:val="20"/>
        </w:rPr>
        <w:t>(1) Župan predloži predlog zaključnega računa občinskega proračuna občinskemu svetu v sprejem do 15. aprila tekočega leta.</w:t>
      </w:r>
    </w:p>
    <w:p w14:paraId="30C2F5E9" w14:textId="11054D32" w:rsidR="008C3322" w:rsidRPr="00625078" w:rsidRDefault="008C3322" w:rsidP="008C3322">
      <w:pPr>
        <w:pStyle w:val="p"/>
        <w:spacing w:before="0" w:after="0"/>
        <w:ind w:left="0" w:right="0" w:firstLine="0"/>
        <w:rPr>
          <w:sz w:val="20"/>
          <w:szCs w:val="20"/>
        </w:rPr>
      </w:pPr>
      <w:r w:rsidRPr="00625078">
        <w:rPr>
          <w:sz w:val="20"/>
          <w:szCs w:val="20"/>
        </w:rPr>
        <w:t>(2) Župan o sprejetem zaključnem računu občinskega proračuna obvesti ministrstvo, pristojno za finance, v 30 dneh po sprejemu.</w:t>
      </w:r>
    </w:p>
    <w:p w14:paraId="4260CB67" w14:textId="77777777" w:rsidR="008C3322" w:rsidRPr="00625078" w:rsidRDefault="008C3322" w:rsidP="008C3322">
      <w:pPr>
        <w:pStyle w:val="p"/>
        <w:spacing w:before="0" w:after="0"/>
        <w:ind w:left="0" w:right="0" w:firstLine="0"/>
        <w:rPr>
          <w:sz w:val="20"/>
          <w:szCs w:val="20"/>
        </w:rPr>
      </w:pPr>
    </w:p>
    <w:p w14:paraId="16680D81" w14:textId="77777777" w:rsidR="008C3322" w:rsidRPr="00625078" w:rsidRDefault="008C3322" w:rsidP="003C2646">
      <w:pPr>
        <w:pStyle w:val="h4"/>
        <w:numPr>
          <w:ilvl w:val="0"/>
          <w:numId w:val="16"/>
        </w:numPr>
        <w:spacing w:before="0" w:after="0"/>
        <w:ind w:right="0"/>
        <w:jc w:val="both"/>
        <w:rPr>
          <w:sz w:val="20"/>
          <w:szCs w:val="20"/>
        </w:rPr>
      </w:pPr>
      <w:r w:rsidRPr="00625078">
        <w:rPr>
          <w:sz w:val="20"/>
          <w:szCs w:val="20"/>
        </w:rPr>
        <w:t>člen</w:t>
      </w:r>
    </w:p>
    <w:p w14:paraId="30DAD499" w14:textId="136F34D5" w:rsidR="008C3322" w:rsidRPr="00625078" w:rsidRDefault="008C3322" w:rsidP="008C3322">
      <w:pPr>
        <w:pStyle w:val="p"/>
        <w:spacing w:before="0" w:after="0"/>
        <w:ind w:left="0" w:right="0" w:firstLine="0"/>
        <w:jc w:val="center"/>
        <w:rPr>
          <w:b/>
          <w:sz w:val="20"/>
          <w:szCs w:val="20"/>
        </w:rPr>
      </w:pPr>
      <w:r w:rsidRPr="00625078">
        <w:rPr>
          <w:b/>
          <w:sz w:val="20"/>
          <w:szCs w:val="20"/>
        </w:rPr>
        <w:lastRenderedPageBreak/>
        <w:t>(zadolževanje občine)</w:t>
      </w:r>
    </w:p>
    <w:p w14:paraId="265FCC62" w14:textId="77777777" w:rsidR="004B1821" w:rsidRPr="00625078" w:rsidRDefault="004B1821" w:rsidP="008C3322">
      <w:pPr>
        <w:pStyle w:val="p"/>
        <w:spacing w:before="0" w:after="0"/>
        <w:ind w:left="0" w:right="0" w:firstLine="0"/>
        <w:jc w:val="center"/>
        <w:rPr>
          <w:b/>
          <w:sz w:val="20"/>
          <w:szCs w:val="20"/>
        </w:rPr>
      </w:pPr>
    </w:p>
    <w:p w14:paraId="561AB70A" w14:textId="2C4A95AA" w:rsidR="008C3322" w:rsidRPr="00625078" w:rsidRDefault="008C3322" w:rsidP="008C3322">
      <w:pPr>
        <w:pStyle w:val="p"/>
        <w:spacing w:before="0" w:after="0"/>
        <w:ind w:left="0" w:right="0" w:firstLine="0"/>
        <w:rPr>
          <w:sz w:val="20"/>
          <w:szCs w:val="20"/>
        </w:rPr>
      </w:pPr>
      <w:r w:rsidRPr="00625078">
        <w:rPr>
          <w:sz w:val="20"/>
          <w:szCs w:val="20"/>
        </w:rPr>
        <w:t>Občina se lahko dolgoročno zadolži za investicije, ki jih sprejme občinski svet, v skladu s pogoji, določenimi z zakonom.</w:t>
      </w:r>
    </w:p>
    <w:p w14:paraId="6FD07E68" w14:textId="77777777" w:rsidR="008C3322" w:rsidRPr="00625078" w:rsidRDefault="008C3322" w:rsidP="008C3322">
      <w:pPr>
        <w:pStyle w:val="p"/>
        <w:spacing w:before="0" w:after="0"/>
        <w:ind w:left="0" w:right="0" w:firstLine="0"/>
        <w:rPr>
          <w:sz w:val="20"/>
          <w:szCs w:val="20"/>
        </w:rPr>
      </w:pPr>
    </w:p>
    <w:p w14:paraId="2C8E5D8F" w14:textId="77777777" w:rsidR="008C3322" w:rsidRPr="00625078" w:rsidRDefault="008C3322" w:rsidP="003C2646">
      <w:pPr>
        <w:pStyle w:val="h4"/>
        <w:numPr>
          <w:ilvl w:val="0"/>
          <w:numId w:val="16"/>
        </w:numPr>
        <w:spacing w:before="0" w:after="0"/>
        <w:ind w:right="0"/>
        <w:jc w:val="both"/>
        <w:rPr>
          <w:sz w:val="20"/>
          <w:szCs w:val="20"/>
        </w:rPr>
      </w:pPr>
      <w:r w:rsidRPr="00625078">
        <w:rPr>
          <w:sz w:val="20"/>
          <w:szCs w:val="20"/>
        </w:rPr>
        <w:t>člen</w:t>
      </w:r>
    </w:p>
    <w:p w14:paraId="6CA80180" w14:textId="443084C6" w:rsidR="008C3322" w:rsidRPr="00625078" w:rsidRDefault="008C3322" w:rsidP="008C3322">
      <w:pPr>
        <w:jc w:val="center"/>
        <w:rPr>
          <w:rFonts w:ascii="Arial" w:hAnsi="Arial"/>
          <w:b/>
          <w:szCs w:val="20"/>
        </w:rPr>
      </w:pPr>
      <w:r w:rsidRPr="00625078">
        <w:rPr>
          <w:rFonts w:ascii="Arial" w:hAnsi="Arial"/>
          <w:b/>
          <w:szCs w:val="20"/>
        </w:rPr>
        <w:t>(zadolževanje javnih podjetij in javnih zavodov)</w:t>
      </w:r>
    </w:p>
    <w:p w14:paraId="1E8D8745" w14:textId="77777777" w:rsidR="004B1821" w:rsidRPr="00625078" w:rsidRDefault="004B1821" w:rsidP="008C3322">
      <w:pPr>
        <w:jc w:val="center"/>
        <w:rPr>
          <w:rFonts w:ascii="Arial" w:hAnsi="Arial"/>
          <w:b/>
          <w:szCs w:val="20"/>
        </w:rPr>
      </w:pPr>
    </w:p>
    <w:p w14:paraId="044E8171" w14:textId="3B5CBCF0" w:rsidR="008C3322" w:rsidRPr="00625078" w:rsidRDefault="008C3322" w:rsidP="008C3322">
      <w:pPr>
        <w:rPr>
          <w:rFonts w:ascii="Arial" w:hAnsi="Arial"/>
          <w:szCs w:val="20"/>
        </w:rPr>
      </w:pPr>
      <w:r w:rsidRPr="00625078">
        <w:rPr>
          <w:rFonts w:ascii="Arial" w:hAnsi="Arial"/>
          <w:szCs w:val="20"/>
        </w:rPr>
        <w:t>(1) Javna podjetja in javni zavodi, katerih ustanoviteljica je občina, se lahko zadolžujejo in izdajajo poroštvo samo, če je to dovoljeno z zakonom in pod pogoji, ki jih določi občinski svet. Soglasje izda župan.</w:t>
      </w:r>
    </w:p>
    <w:p w14:paraId="52C87BEE" w14:textId="235CF5A6" w:rsidR="008C3322" w:rsidRPr="00625078" w:rsidRDefault="008C3322" w:rsidP="008C3322">
      <w:pPr>
        <w:rPr>
          <w:rFonts w:ascii="Arial" w:hAnsi="Arial"/>
          <w:szCs w:val="20"/>
        </w:rPr>
      </w:pPr>
      <w:r w:rsidRPr="00625078">
        <w:rPr>
          <w:rFonts w:ascii="Arial" w:hAnsi="Arial"/>
          <w:szCs w:val="20"/>
        </w:rPr>
        <w:t>(2) O poroštvih za izpolnitev obveznosti javnih podjetij in javnih zavodov, katerih ustanoviteljica je občina, odloča na predlog župana občinski svet.</w:t>
      </w:r>
    </w:p>
    <w:p w14:paraId="704735EB" w14:textId="77777777" w:rsidR="008C3322" w:rsidRPr="00625078" w:rsidRDefault="008C3322" w:rsidP="008C3322">
      <w:pPr>
        <w:rPr>
          <w:rFonts w:ascii="Arial" w:hAnsi="Arial"/>
          <w:szCs w:val="20"/>
        </w:rPr>
      </w:pPr>
      <w:r w:rsidRPr="00625078">
        <w:rPr>
          <w:rFonts w:ascii="Arial" w:hAnsi="Arial"/>
          <w:szCs w:val="20"/>
        </w:rPr>
        <w:t>(3) Kadar občina z eno ali več občinami ustanovi javno podjetje ali javni zavod, o soglasju k zadolževanju odločajo občinski sveti vseh občin ustanoviteljic.</w:t>
      </w:r>
    </w:p>
    <w:p w14:paraId="69AF2794" w14:textId="77777777" w:rsidR="008C3322" w:rsidRPr="00625078" w:rsidRDefault="008C3322" w:rsidP="008C3322">
      <w:pPr>
        <w:pStyle w:val="h4"/>
        <w:spacing w:before="0" w:after="0"/>
        <w:ind w:left="0" w:right="0"/>
        <w:rPr>
          <w:sz w:val="20"/>
          <w:szCs w:val="20"/>
        </w:rPr>
      </w:pPr>
    </w:p>
    <w:p w14:paraId="7F8E3B25" w14:textId="77777777" w:rsidR="0021011B" w:rsidRPr="00625078" w:rsidRDefault="0021011B" w:rsidP="003C2646">
      <w:pPr>
        <w:pStyle w:val="h4"/>
        <w:numPr>
          <w:ilvl w:val="0"/>
          <w:numId w:val="16"/>
        </w:numPr>
        <w:spacing w:before="0" w:after="0"/>
        <w:ind w:right="0"/>
        <w:jc w:val="both"/>
        <w:rPr>
          <w:sz w:val="20"/>
          <w:szCs w:val="20"/>
        </w:rPr>
      </w:pPr>
      <w:r w:rsidRPr="00625078">
        <w:rPr>
          <w:sz w:val="20"/>
          <w:szCs w:val="20"/>
        </w:rPr>
        <w:t>člen</w:t>
      </w:r>
    </w:p>
    <w:p w14:paraId="0E7FE73E" w14:textId="748668B7" w:rsidR="0021011B" w:rsidRPr="00625078" w:rsidRDefault="0021011B" w:rsidP="0021011B">
      <w:pPr>
        <w:jc w:val="center"/>
        <w:rPr>
          <w:rFonts w:ascii="Arial" w:hAnsi="Arial"/>
          <w:b/>
          <w:szCs w:val="20"/>
        </w:rPr>
      </w:pPr>
      <w:r w:rsidRPr="00625078">
        <w:rPr>
          <w:rFonts w:ascii="Arial" w:hAnsi="Arial"/>
          <w:b/>
          <w:szCs w:val="20"/>
        </w:rPr>
        <w:t>(finančno poslovanje občine)</w:t>
      </w:r>
    </w:p>
    <w:p w14:paraId="3FEFFB3F" w14:textId="77777777" w:rsidR="004B1821" w:rsidRPr="00625078" w:rsidRDefault="004B1821" w:rsidP="0021011B">
      <w:pPr>
        <w:jc w:val="center"/>
        <w:rPr>
          <w:rFonts w:ascii="Arial" w:hAnsi="Arial"/>
          <w:b/>
          <w:szCs w:val="20"/>
        </w:rPr>
      </w:pPr>
    </w:p>
    <w:p w14:paraId="5BD6DF1B" w14:textId="636C2399" w:rsidR="0021011B" w:rsidRPr="00625078" w:rsidRDefault="0021011B" w:rsidP="0021011B">
      <w:pPr>
        <w:rPr>
          <w:rFonts w:ascii="Arial" w:hAnsi="Arial"/>
          <w:szCs w:val="20"/>
        </w:rPr>
      </w:pPr>
      <w:r w:rsidRPr="00625078">
        <w:rPr>
          <w:rFonts w:ascii="Arial" w:hAnsi="Arial"/>
          <w:szCs w:val="20"/>
        </w:rPr>
        <w:t>(1) Finančno poslovanje občine izvršuje občinsk</w:t>
      </w:r>
      <w:r w:rsidR="00CA10A0" w:rsidRPr="00625078">
        <w:rPr>
          <w:rFonts w:ascii="Arial" w:hAnsi="Arial"/>
          <w:szCs w:val="20"/>
        </w:rPr>
        <w:t>a</w:t>
      </w:r>
      <w:r w:rsidRPr="00625078">
        <w:rPr>
          <w:rFonts w:ascii="Arial" w:hAnsi="Arial"/>
          <w:szCs w:val="20"/>
        </w:rPr>
        <w:t xml:space="preserve"> uprav</w:t>
      </w:r>
      <w:r w:rsidR="00CA10A0" w:rsidRPr="00625078">
        <w:rPr>
          <w:rFonts w:ascii="Arial" w:hAnsi="Arial"/>
          <w:szCs w:val="20"/>
        </w:rPr>
        <w:t>a</w:t>
      </w:r>
      <w:r w:rsidRPr="00625078">
        <w:rPr>
          <w:rFonts w:ascii="Arial" w:hAnsi="Arial"/>
          <w:szCs w:val="20"/>
        </w:rPr>
        <w:t>.</w:t>
      </w:r>
    </w:p>
    <w:p w14:paraId="5D3A07BE" w14:textId="469E8CCF" w:rsidR="0021011B" w:rsidRPr="00625078" w:rsidRDefault="0021011B" w:rsidP="0021011B">
      <w:pPr>
        <w:rPr>
          <w:rFonts w:ascii="Arial" w:hAnsi="Arial"/>
          <w:szCs w:val="20"/>
        </w:rPr>
      </w:pPr>
      <w:r w:rsidRPr="00625078">
        <w:rPr>
          <w:rFonts w:ascii="Arial" w:hAnsi="Arial"/>
          <w:szCs w:val="20"/>
        </w:rPr>
        <w:t xml:space="preserve">(2) Opravljanje posameznih nalog </w:t>
      </w:r>
      <w:r w:rsidR="00CA10A0" w:rsidRPr="00625078">
        <w:rPr>
          <w:rFonts w:ascii="Arial" w:hAnsi="Arial"/>
          <w:color w:val="auto"/>
          <w:szCs w:val="20"/>
        </w:rPr>
        <w:t xml:space="preserve">finančnega poslovanja </w:t>
      </w:r>
      <w:r w:rsidRPr="00625078">
        <w:rPr>
          <w:rFonts w:ascii="Arial" w:hAnsi="Arial"/>
          <w:szCs w:val="20"/>
        </w:rPr>
        <w:t>ali notranjega finančnega nadzora sme župan naročiti pri izvajalcu, ki izpolnjuje pogoje strokovnosti oziroma pogoje, predpisane z zakonom in podzakonskimi predpisi.</w:t>
      </w:r>
    </w:p>
    <w:p w14:paraId="5F0E6DD5" w14:textId="77777777" w:rsidR="0021011B" w:rsidRPr="00625078" w:rsidRDefault="0021011B" w:rsidP="0021011B">
      <w:pPr>
        <w:rPr>
          <w:rFonts w:ascii="Arial" w:hAnsi="Arial"/>
          <w:szCs w:val="20"/>
        </w:rPr>
      </w:pPr>
    </w:p>
    <w:p w14:paraId="47987AFE" w14:textId="77777777" w:rsidR="0021011B" w:rsidRPr="00625078" w:rsidRDefault="0021011B" w:rsidP="003C2646">
      <w:pPr>
        <w:pStyle w:val="h4"/>
        <w:numPr>
          <w:ilvl w:val="0"/>
          <w:numId w:val="16"/>
        </w:numPr>
        <w:spacing w:before="0" w:after="0"/>
        <w:ind w:right="0"/>
        <w:jc w:val="both"/>
        <w:rPr>
          <w:sz w:val="20"/>
          <w:szCs w:val="20"/>
        </w:rPr>
      </w:pPr>
      <w:r w:rsidRPr="00625078">
        <w:rPr>
          <w:sz w:val="20"/>
          <w:szCs w:val="20"/>
        </w:rPr>
        <w:t>člen</w:t>
      </w:r>
    </w:p>
    <w:p w14:paraId="3FB32A5B" w14:textId="77777777" w:rsidR="0021011B" w:rsidRPr="00625078" w:rsidRDefault="0021011B" w:rsidP="0021011B">
      <w:pPr>
        <w:pStyle w:val="p"/>
        <w:spacing w:before="0" w:after="0"/>
        <w:ind w:left="0" w:right="0" w:firstLine="0"/>
        <w:jc w:val="center"/>
        <w:rPr>
          <w:b/>
          <w:sz w:val="20"/>
          <w:szCs w:val="20"/>
        </w:rPr>
      </w:pPr>
      <w:r w:rsidRPr="00625078">
        <w:rPr>
          <w:b/>
          <w:sz w:val="20"/>
          <w:szCs w:val="20"/>
        </w:rPr>
        <w:t>(javno naročanje)</w:t>
      </w:r>
    </w:p>
    <w:p w14:paraId="6EFEF6AD" w14:textId="77777777" w:rsidR="004B1821" w:rsidRPr="00625078" w:rsidRDefault="004B1821" w:rsidP="0021011B">
      <w:pPr>
        <w:pStyle w:val="p"/>
        <w:spacing w:before="0" w:after="0"/>
        <w:ind w:left="0" w:right="0" w:firstLine="0"/>
        <w:jc w:val="center"/>
        <w:rPr>
          <w:b/>
          <w:sz w:val="20"/>
          <w:szCs w:val="20"/>
        </w:rPr>
      </w:pPr>
    </w:p>
    <w:p w14:paraId="576CB4DB" w14:textId="28B87FB8" w:rsidR="0021011B" w:rsidRPr="00625078" w:rsidRDefault="0021011B" w:rsidP="0021011B">
      <w:pPr>
        <w:pStyle w:val="p"/>
        <w:spacing w:before="0" w:after="0"/>
        <w:ind w:left="0" w:right="0" w:firstLine="0"/>
        <w:rPr>
          <w:sz w:val="20"/>
          <w:szCs w:val="20"/>
        </w:rPr>
      </w:pPr>
      <w:r w:rsidRPr="00625078">
        <w:rPr>
          <w:sz w:val="20"/>
          <w:szCs w:val="20"/>
        </w:rPr>
        <w:t xml:space="preserve">Nabavo blaga, </w:t>
      </w:r>
      <w:r w:rsidR="00CA10A0" w:rsidRPr="00625078">
        <w:rPr>
          <w:color w:val="auto"/>
          <w:sz w:val="20"/>
          <w:szCs w:val="20"/>
        </w:rPr>
        <w:t>naročil</w:t>
      </w:r>
      <w:r w:rsidR="00E8744C" w:rsidRPr="00625078">
        <w:rPr>
          <w:color w:val="auto"/>
          <w:sz w:val="20"/>
          <w:szCs w:val="20"/>
        </w:rPr>
        <w:t>a</w:t>
      </w:r>
      <w:r w:rsidR="00CA10A0" w:rsidRPr="00625078">
        <w:rPr>
          <w:color w:val="C00000"/>
          <w:sz w:val="20"/>
          <w:szCs w:val="20"/>
        </w:rPr>
        <w:t xml:space="preserve"> </w:t>
      </w:r>
      <w:r w:rsidRPr="00625078">
        <w:rPr>
          <w:sz w:val="20"/>
          <w:szCs w:val="20"/>
        </w:rPr>
        <w:t>storitev ter oddajo gradbenih del izvaja župan občine v skladu s predpisi, ki urejajo javno naročanje.</w:t>
      </w:r>
    </w:p>
    <w:p w14:paraId="0063208F" w14:textId="77777777" w:rsidR="0021011B" w:rsidRPr="00625078" w:rsidRDefault="0021011B" w:rsidP="0021011B">
      <w:pPr>
        <w:rPr>
          <w:rFonts w:ascii="Arial" w:hAnsi="Arial"/>
          <w:szCs w:val="20"/>
        </w:rPr>
      </w:pPr>
    </w:p>
    <w:p w14:paraId="75E4D01C" w14:textId="65B13E72" w:rsidR="0021011B" w:rsidRPr="00625078" w:rsidRDefault="0021011B" w:rsidP="007A01A1">
      <w:pPr>
        <w:pStyle w:val="Navadno"/>
        <w:numPr>
          <w:ilvl w:val="0"/>
          <w:numId w:val="31"/>
        </w:numPr>
        <w:tabs>
          <w:tab w:val="left" w:pos="567"/>
        </w:tabs>
        <w:rPr>
          <w:rFonts w:ascii="Arial" w:hAnsi="Arial" w:cs="Arial"/>
          <w:b/>
          <w:lang w:val="sl-SI"/>
        </w:rPr>
      </w:pPr>
      <w:bookmarkStart w:id="100" w:name="_Toc179110913"/>
      <w:bookmarkStart w:id="101" w:name="_Toc180336063"/>
      <w:bookmarkStart w:id="102" w:name="_Toc180336642"/>
      <w:bookmarkStart w:id="103" w:name="_Toc373409366"/>
      <w:bookmarkStart w:id="104" w:name="_Toc415827110"/>
      <w:bookmarkStart w:id="105" w:name="_Toc415830484"/>
      <w:r w:rsidRPr="00625078">
        <w:rPr>
          <w:rFonts w:ascii="Arial" w:hAnsi="Arial" w:cs="Arial"/>
          <w:b/>
          <w:lang w:val="sl-SI"/>
        </w:rPr>
        <w:t>Splošni in posamični akti občine</w:t>
      </w:r>
      <w:bookmarkEnd w:id="100"/>
      <w:bookmarkEnd w:id="101"/>
      <w:bookmarkEnd w:id="102"/>
      <w:bookmarkEnd w:id="103"/>
      <w:bookmarkEnd w:id="104"/>
      <w:bookmarkEnd w:id="105"/>
    </w:p>
    <w:p w14:paraId="6610AAEC" w14:textId="77777777" w:rsidR="007C1E47" w:rsidRPr="00625078" w:rsidRDefault="007C1E47" w:rsidP="007C1E47">
      <w:pPr>
        <w:rPr>
          <w:rFonts w:ascii="Arial" w:hAnsi="Arial"/>
          <w:szCs w:val="20"/>
        </w:rPr>
      </w:pPr>
    </w:p>
    <w:p w14:paraId="287A056A" w14:textId="77777777" w:rsidR="0021011B" w:rsidRPr="00625078" w:rsidRDefault="0021011B" w:rsidP="003C2646">
      <w:pPr>
        <w:pStyle w:val="h4"/>
        <w:numPr>
          <w:ilvl w:val="0"/>
          <w:numId w:val="16"/>
        </w:numPr>
        <w:spacing w:before="0" w:after="0"/>
        <w:ind w:right="0"/>
        <w:jc w:val="both"/>
        <w:rPr>
          <w:sz w:val="20"/>
          <w:szCs w:val="20"/>
        </w:rPr>
      </w:pPr>
      <w:r w:rsidRPr="00625078">
        <w:rPr>
          <w:sz w:val="20"/>
          <w:szCs w:val="20"/>
        </w:rPr>
        <w:t>člen</w:t>
      </w:r>
    </w:p>
    <w:p w14:paraId="6C2E79A3" w14:textId="750F8AB0" w:rsidR="0021011B" w:rsidRPr="00625078" w:rsidRDefault="0021011B" w:rsidP="0021011B">
      <w:pPr>
        <w:pStyle w:val="p"/>
        <w:spacing w:before="0" w:after="0"/>
        <w:ind w:left="0" w:right="0" w:firstLine="0"/>
        <w:jc w:val="center"/>
        <w:rPr>
          <w:b/>
          <w:sz w:val="20"/>
          <w:szCs w:val="20"/>
        </w:rPr>
      </w:pPr>
      <w:r w:rsidRPr="00625078">
        <w:rPr>
          <w:b/>
          <w:sz w:val="20"/>
          <w:szCs w:val="20"/>
        </w:rPr>
        <w:t>(splošni akti občine)</w:t>
      </w:r>
    </w:p>
    <w:p w14:paraId="5F9BBF87" w14:textId="77777777" w:rsidR="004B1821" w:rsidRPr="00625078" w:rsidRDefault="004B1821" w:rsidP="0021011B">
      <w:pPr>
        <w:pStyle w:val="p"/>
        <w:spacing w:before="0" w:after="0"/>
        <w:ind w:left="0" w:right="0" w:firstLine="0"/>
        <w:jc w:val="center"/>
        <w:rPr>
          <w:b/>
          <w:sz w:val="20"/>
          <w:szCs w:val="20"/>
        </w:rPr>
      </w:pPr>
    </w:p>
    <w:p w14:paraId="4DFD6304" w14:textId="252359F4" w:rsidR="0021011B" w:rsidRPr="00625078" w:rsidRDefault="0021011B" w:rsidP="0021011B">
      <w:pPr>
        <w:pStyle w:val="p"/>
        <w:spacing w:before="0" w:after="0"/>
        <w:ind w:left="0" w:right="0" w:firstLine="0"/>
        <w:rPr>
          <w:sz w:val="20"/>
          <w:szCs w:val="20"/>
        </w:rPr>
      </w:pPr>
      <w:r w:rsidRPr="00625078">
        <w:rPr>
          <w:sz w:val="20"/>
          <w:szCs w:val="20"/>
        </w:rPr>
        <w:t>(1) Splošni akti občine so statut, poslovnik občinskega sveta, odloki, odredbe, pravilniki,</w:t>
      </w:r>
      <w:r w:rsidR="008467EC" w:rsidRPr="00625078">
        <w:rPr>
          <w:sz w:val="20"/>
          <w:szCs w:val="20"/>
        </w:rPr>
        <w:t xml:space="preserve"> </w:t>
      </w:r>
      <w:r w:rsidRPr="00625078">
        <w:rPr>
          <w:color w:val="auto"/>
          <w:sz w:val="20"/>
          <w:szCs w:val="20"/>
        </w:rPr>
        <w:t>sklepi</w:t>
      </w:r>
      <w:r w:rsidRPr="00625078">
        <w:rPr>
          <w:sz w:val="20"/>
          <w:szCs w:val="20"/>
        </w:rPr>
        <w:t xml:space="preserve"> in navodila. </w:t>
      </w:r>
    </w:p>
    <w:p w14:paraId="0CCC7396" w14:textId="642A3CD7" w:rsidR="0021011B" w:rsidRPr="00625078" w:rsidRDefault="0021011B" w:rsidP="0021011B">
      <w:pPr>
        <w:pStyle w:val="p"/>
        <w:spacing w:before="0" w:after="0"/>
        <w:ind w:left="0" w:right="0" w:firstLine="0"/>
        <w:rPr>
          <w:sz w:val="20"/>
          <w:szCs w:val="20"/>
        </w:rPr>
      </w:pPr>
      <w:r w:rsidRPr="00625078">
        <w:rPr>
          <w:sz w:val="20"/>
          <w:szCs w:val="20"/>
        </w:rPr>
        <w:t>(2) Občinski svet sprejema kot splošne akte tudi prostorske in druge načrte razvoja občine, občinski proračun in zaključni račun, ki sta posebni vrsti splošnih aktov.</w:t>
      </w:r>
    </w:p>
    <w:p w14:paraId="1A7B00E2" w14:textId="436CEBBB" w:rsidR="0021011B" w:rsidRPr="00625078" w:rsidRDefault="0021011B" w:rsidP="0021011B">
      <w:pPr>
        <w:pStyle w:val="p"/>
        <w:spacing w:before="0" w:after="0"/>
        <w:ind w:left="0" w:right="0" w:firstLine="0"/>
        <w:rPr>
          <w:sz w:val="20"/>
          <w:szCs w:val="20"/>
        </w:rPr>
      </w:pPr>
      <w:r w:rsidRPr="00625078">
        <w:rPr>
          <w:sz w:val="20"/>
          <w:szCs w:val="20"/>
        </w:rPr>
        <w:t>(3) Kadar ne odloči z drugim aktom, sprejme občinski svet sklep, ki je lahko splošni ali posamični akt.</w:t>
      </w:r>
    </w:p>
    <w:p w14:paraId="7BDDAB33" w14:textId="449C46CA" w:rsidR="0021011B" w:rsidRPr="00625078" w:rsidRDefault="0021011B" w:rsidP="0021011B">
      <w:pPr>
        <w:pStyle w:val="p"/>
        <w:spacing w:before="0" w:after="0"/>
        <w:ind w:left="0" w:right="0" w:firstLine="0"/>
        <w:rPr>
          <w:sz w:val="20"/>
          <w:szCs w:val="20"/>
        </w:rPr>
      </w:pPr>
      <w:r w:rsidRPr="00625078">
        <w:rPr>
          <w:sz w:val="20"/>
          <w:szCs w:val="20"/>
        </w:rPr>
        <w:t>(4) Postopek za sprejem splošnih aktov občine ureja poslovnik občinskega sveta.</w:t>
      </w:r>
    </w:p>
    <w:p w14:paraId="7EC394AE" w14:textId="77777777" w:rsidR="0021011B" w:rsidRPr="00625078" w:rsidRDefault="0021011B" w:rsidP="0021011B">
      <w:pPr>
        <w:rPr>
          <w:rFonts w:ascii="Arial" w:hAnsi="Arial"/>
          <w:b/>
          <w:szCs w:val="20"/>
        </w:rPr>
      </w:pPr>
    </w:p>
    <w:p w14:paraId="302BD8D7" w14:textId="77777777" w:rsidR="0021011B" w:rsidRPr="00625078" w:rsidRDefault="0021011B" w:rsidP="003C2646">
      <w:pPr>
        <w:pStyle w:val="h4"/>
        <w:numPr>
          <w:ilvl w:val="0"/>
          <w:numId w:val="16"/>
        </w:numPr>
        <w:spacing w:before="0" w:after="0"/>
        <w:ind w:right="0"/>
        <w:jc w:val="both"/>
        <w:rPr>
          <w:sz w:val="20"/>
          <w:szCs w:val="20"/>
        </w:rPr>
      </w:pPr>
      <w:r w:rsidRPr="00625078">
        <w:rPr>
          <w:sz w:val="20"/>
          <w:szCs w:val="20"/>
        </w:rPr>
        <w:t>člen</w:t>
      </w:r>
    </w:p>
    <w:p w14:paraId="1D2A83CE" w14:textId="121F3CD5" w:rsidR="0021011B" w:rsidRPr="00625078" w:rsidRDefault="0021011B" w:rsidP="0021011B">
      <w:pPr>
        <w:pStyle w:val="p"/>
        <w:spacing w:before="0" w:after="0"/>
        <w:ind w:left="0" w:right="0" w:firstLine="0"/>
        <w:jc w:val="center"/>
        <w:rPr>
          <w:b/>
          <w:sz w:val="20"/>
          <w:szCs w:val="20"/>
        </w:rPr>
      </w:pPr>
      <w:r w:rsidRPr="00625078">
        <w:rPr>
          <w:b/>
          <w:sz w:val="20"/>
          <w:szCs w:val="20"/>
        </w:rPr>
        <w:t>(statut občine)</w:t>
      </w:r>
    </w:p>
    <w:p w14:paraId="5A0246A2" w14:textId="77777777" w:rsidR="004B1821" w:rsidRPr="00625078" w:rsidRDefault="004B1821" w:rsidP="0021011B">
      <w:pPr>
        <w:pStyle w:val="p"/>
        <w:spacing w:before="0" w:after="0"/>
        <w:ind w:left="0" w:right="0" w:firstLine="0"/>
        <w:jc w:val="center"/>
        <w:rPr>
          <w:b/>
          <w:sz w:val="20"/>
          <w:szCs w:val="20"/>
        </w:rPr>
      </w:pPr>
    </w:p>
    <w:p w14:paraId="030F2532" w14:textId="28A05A1C" w:rsidR="0021011B" w:rsidRPr="00625078" w:rsidRDefault="0021011B" w:rsidP="0021011B">
      <w:pPr>
        <w:pStyle w:val="p"/>
        <w:spacing w:before="0" w:after="0"/>
        <w:ind w:left="0" w:right="0" w:firstLine="0"/>
        <w:rPr>
          <w:sz w:val="20"/>
          <w:szCs w:val="20"/>
        </w:rPr>
      </w:pPr>
      <w:r w:rsidRPr="00625078">
        <w:rPr>
          <w:sz w:val="20"/>
          <w:szCs w:val="20"/>
        </w:rPr>
        <w:t>(1) Statut je temeljni splošni akt občine, ki ga sprejme občinski svet z dvotretjinsko večino glasov vseh članov občinskega sveta.</w:t>
      </w:r>
    </w:p>
    <w:p w14:paraId="77129AD8" w14:textId="77777777" w:rsidR="0021011B" w:rsidRPr="00625078" w:rsidRDefault="0021011B" w:rsidP="0021011B">
      <w:pPr>
        <w:pStyle w:val="p"/>
        <w:spacing w:before="0" w:after="0"/>
        <w:ind w:left="0" w:right="0" w:firstLine="0"/>
        <w:rPr>
          <w:sz w:val="20"/>
          <w:szCs w:val="20"/>
        </w:rPr>
      </w:pPr>
      <w:r w:rsidRPr="00625078">
        <w:rPr>
          <w:sz w:val="20"/>
          <w:szCs w:val="20"/>
        </w:rPr>
        <w:t>(2) Statut se sprejme po enakem postopku, kot je predpisan s poslovnikom občinskega sveta za sprejem odloka.</w:t>
      </w:r>
    </w:p>
    <w:p w14:paraId="1FCB4CB4" w14:textId="77777777" w:rsidR="0021011B" w:rsidRPr="00625078" w:rsidRDefault="0021011B" w:rsidP="0021011B">
      <w:pPr>
        <w:pStyle w:val="p"/>
        <w:spacing w:before="0" w:after="0"/>
        <w:ind w:left="0" w:right="0" w:firstLine="0"/>
        <w:rPr>
          <w:sz w:val="20"/>
          <w:szCs w:val="20"/>
        </w:rPr>
      </w:pPr>
    </w:p>
    <w:p w14:paraId="554A6616" w14:textId="77777777" w:rsidR="0021011B" w:rsidRPr="00625078" w:rsidRDefault="0021011B" w:rsidP="0021011B">
      <w:pPr>
        <w:rPr>
          <w:rFonts w:ascii="Arial" w:hAnsi="Arial"/>
          <w:szCs w:val="20"/>
        </w:rPr>
      </w:pPr>
    </w:p>
    <w:p w14:paraId="223B4BE3" w14:textId="77777777" w:rsidR="0021011B" w:rsidRPr="00625078" w:rsidRDefault="0021011B" w:rsidP="003C2646">
      <w:pPr>
        <w:pStyle w:val="h4"/>
        <w:numPr>
          <w:ilvl w:val="0"/>
          <w:numId w:val="16"/>
        </w:numPr>
        <w:spacing w:before="0" w:after="0"/>
        <w:ind w:right="0"/>
        <w:jc w:val="both"/>
        <w:rPr>
          <w:sz w:val="20"/>
          <w:szCs w:val="20"/>
        </w:rPr>
      </w:pPr>
      <w:r w:rsidRPr="00625078">
        <w:rPr>
          <w:sz w:val="20"/>
          <w:szCs w:val="20"/>
        </w:rPr>
        <w:t>člen</w:t>
      </w:r>
    </w:p>
    <w:p w14:paraId="57DAFA89" w14:textId="77777777" w:rsidR="0021011B" w:rsidRPr="00625078" w:rsidRDefault="0021011B" w:rsidP="0021011B">
      <w:pPr>
        <w:pStyle w:val="p"/>
        <w:spacing w:before="0" w:after="0"/>
        <w:ind w:left="0" w:right="0" w:firstLine="0"/>
        <w:jc w:val="center"/>
        <w:rPr>
          <w:b/>
          <w:sz w:val="20"/>
          <w:szCs w:val="20"/>
        </w:rPr>
      </w:pPr>
      <w:r w:rsidRPr="00625078">
        <w:rPr>
          <w:b/>
          <w:sz w:val="20"/>
          <w:szCs w:val="20"/>
        </w:rPr>
        <w:t xml:space="preserve"> (poslovnik občinskega sveta)</w:t>
      </w:r>
    </w:p>
    <w:p w14:paraId="64EF5B50" w14:textId="77777777" w:rsidR="004B1821" w:rsidRPr="00625078" w:rsidRDefault="004B1821" w:rsidP="0021011B">
      <w:pPr>
        <w:pStyle w:val="p"/>
        <w:spacing w:before="0" w:after="0"/>
        <w:ind w:left="0" w:right="0" w:firstLine="0"/>
        <w:jc w:val="center"/>
        <w:rPr>
          <w:b/>
          <w:sz w:val="20"/>
          <w:szCs w:val="20"/>
        </w:rPr>
      </w:pPr>
    </w:p>
    <w:p w14:paraId="06CA4705" w14:textId="1913F4EB" w:rsidR="0021011B" w:rsidRPr="00625078" w:rsidRDefault="0021011B" w:rsidP="0021011B">
      <w:pPr>
        <w:pStyle w:val="p"/>
        <w:spacing w:before="0" w:after="0"/>
        <w:ind w:left="0" w:right="0" w:firstLine="0"/>
        <w:rPr>
          <w:sz w:val="20"/>
          <w:szCs w:val="20"/>
        </w:rPr>
      </w:pPr>
      <w:r w:rsidRPr="00625078">
        <w:rPr>
          <w:sz w:val="20"/>
          <w:szCs w:val="20"/>
        </w:rPr>
        <w:t>(1) S poslovnikom, ki ga sprejme občinski svet z dvotretjinsko večino glasov navzočih članov, se podrobneje uredi organizacija in način dela občinskega sveta in delovnih teles občinskega sveta pri izvrševanju nalog iz pristojnosti občinskega sveta, zagotavljanje javnosti dela občinskega sveta, uresničevanje pravic in dolžnosti članov občinskega sveta, postopki sprejemanja občinskih splošnih aktov in proračuna, sodelovanje občanov pri pripravi predlogov predpisov, volitve in imenovanja in druge zadeve, pomembne za delo občinskega sveta.</w:t>
      </w:r>
    </w:p>
    <w:p w14:paraId="1152600B" w14:textId="77777777" w:rsidR="0021011B" w:rsidRPr="00625078" w:rsidRDefault="0021011B" w:rsidP="0021011B">
      <w:pPr>
        <w:pStyle w:val="p"/>
        <w:spacing w:before="0" w:after="0"/>
        <w:ind w:left="0" w:right="0" w:firstLine="0"/>
        <w:rPr>
          <w:color w:val="auto"/>
          <w:sz w:val="20"/>
          <w:szCs w:val="20"/>
        </w:rPr>
      </w:pPr>
      <w:r w:rsidRPr="00625078">
        <w:rPr>
          <w:sz w:val="20"/>
          <w:szCs w:val="20"/>
        </w:rPr>
        <w:lastRenderedPageBreak/>
        <w:t xml:space="preserve">(2) Poslovnik občinskega sveta primerno uporabljajo pri svojem delu </w:t>
      </w:r>
      <w:r w:rsidRPr="00625078">
        <w:rPr>
          <w:color w:val="auto"/>
          <w:sz w:val="20"/>
          <w:szCs w:val="20"/>
        </w:rPr>
        <w:t>odbori krajevnih skupnosti.</w:t>
      </w:r>
    </w:p>
    <w:p w14:paraId="1C6619A1" w14:textId="77777777" w:rsidR="0021011B" w:rsidRPr="00625078" w:rsidRDefault="0021011B" w:rsidP="0021011B">
      <w:pPr>
        <w:pStyle w:val="p"/>
        <w:spacing w:before="0" w:after="0"/>
        <w:ind w:left="0" w:right="0" w:firstLine="0"/>
        <w:rPr>
          <w:sz w:val="20"/>
          <w:szCs w:val="20"/>
        </w:rPr>
      </w:pPr>
    </w:p>
    <w:p w14:paraId="13F1FD33" w14:textId="77777777" w:rsidR="0021011B" w:rsidRPr="00625078" w:rsidRDefault="0021011B" w:rsidP="003C2646">
      <w:pPr>
        <w:pStyle w:val="h4"/>
        <w:numPr>
          <w:ilvl w:val="0"/>
          <w:numId w:val="16"/>
        </w:numPr>
        <w:spacing w:before="0" w:after="0"/>
        <w:ind w:right="0"/>
        <w:jc w:val="both"/>
        <w:rPr>
          <w:sz w:val="20"/>
          <w:szCs w:val="20"/>
        </w:rPr>
      </w:pPr>
      <w:r w:rsidRPr="00625078">
        <w:rPr>
          <w:sz w:val="20"/>
          <w:szCs w:val="20"/>
        </w:rPr>
        <w:t>člen</w:t>
      </w:r>
    </w:p>
    <w:p w14:paraId="458B3A7C" w14:textId="6FEFB2CA" w:rsidR="0021011B" w:rsidRPr="00625078" w:rsidRDefault="0021011B" w:rsidP="0021011B">
      <w:pPr>
        <w:pStyle w:val="p"/>
        <w:spacing w:before="0" w:after="0"/>
        <w:ind w:left="0" w:right="0" w:firstLine="0"/>
        <w:jc w:val="center"/>
        <w:rPr>
          <w:b/>
          <w:sz w:val="20"/>
          <w:szCs w:val="20"/>
        </w:rPr>
      </w:pPr>
      <w:r w:rsidRPr="00625078">
        <w:rPr>
          <w:b/>
          <w:sz w:val="20"/>
          <w:szCs w:val="20"/>
        </w:rPr>
        <w:t>(odlok občine)</w:t>
      </w:r>
    </w:p>
    <w:p w14:paraId="125C09C6" w14:textId="77777777" w:rsidR="004B1821" w:rsidRPr="00625078" w:rsidRDefault="004B1821" w:rsidP="0021011B">
      <w:pPr>
        <w:pStyle w:val="p"/>
        <w:spacing w:before="0" w:after="0"/>
        <w:ind w:left="0" w:right="0" w:firstLine="0"/>
        <w:jc w:val="center"/>
        <w:rPr>
          <w:b/>
          <w:sz w:val="20"/>
          <w:szCs w:val="20"/>
        </w:rPr>
      </w:pPr>
    </w:p>
    <w:p w14:paraId="094F804A" w14:textId="77777777" w:rsidR="0021011B" w:rsidRPr="00625078" w:rsidRDefault="0021011B" w:rsidP="0021011B">
      <w:pPr>
        <w:pStyle w:val="p"/>
        <w:spacing w:before="0" w:after="0"/>
        <w:ind w:left="0" w:right="0" w:firstLine="0"/>
        <w:rPr>
          <w:sz w:val="20"/>
          <w:szCs w:val="20"/>
        </w:rPr>
      </w:pPr>
      <w:r w:rsidRPr="00625078">
        <w:rPr>
          <w:sz w:val="20"/>
          <w:szCs w:val="20"/>
        </w:rPr>
        <w:t>(1) Z odlokom ureja občina na splošen način zadeve iz svoje pristojnosti, ustanavlja organe občinske uprave in določa način njihovega dela, ustanavlja pravne osebe javnega prava, izvajalce občinskih javnih služb, in ureja druge zadeve, če je tako določeno z zakonom.</w:t>
      </w:r>
    </w:p>
    <w:p w14:paraId="49F9572C" w14:textId="77777777" w:rsidR="0021011B" w:rsidRPr="00625078" w:rsidRDefault="0021011B" w:rsidP="0021011B">
      <w:pPr>
        <w:pStyle w:val="p"/>
        <w:spacing w:before="0" w:after="0"/>
        <w:ind w:left="0" w:right="0" w:firstLine="0"/>
        <w:rPr>
          <w:sz w:val="20"/>
          <w:szCs w:val="20"/>
        </w:rPr>
      </w:pPr>
      <w:r w:rsidRPr="00625078">
        <w:rPr>
          <w:sz w:val="20"/>
          <w:szCs w:val="20"/>
        </w:rPr>
        <w:t xml:space="preserve">(2) Z odlokom ureja občina tudi zadeve iz prenesene </w:t>
      </w:r>
      <w:r w:rsidRPr="00625078">
        <w:rPr>
          <w:color w:val="auto"/>
          <w:sz w:val="20"/>
          <w:szCs w:val="20"/>
        </w:rPr>
        <w:t>državne</w:t>
      </w:r>
      <w:r w:rsidRPr="00625078">
        <w:rPr>
          <w:sz w:val="20"/>
          <w:szCs w:val="20"/>
        </w:rPr>
        <w:t xml:space="preserve"> pristojnosti, kadar je tako določeno z zakonom.</w:t>
      </w:r>
    </w:p>
    <w:p w14:paraId="57F12212" w14:textId="77777777" w:rsidR="0021011B" w:rsidRPr="00625078" w:rsidRDefault="0021011B" w:rsidP="0021011B">
      <w:pPr>
        <w:pStyle w:val="p"/>
        <w:spacing w:before="0" w:after="0"/>
        <w:ind w:left="0" w:right="0" w:firstLine="0"/>
        <w:rPr>
          <w:b/>
          <w:sz w:val="20"/>
          <w:szCs w:val="20"/>
        </w:rPr>
      </w:pPr>
    </w:p>
    <w:p w14:paraId="58B4E3E7" w14:textId="77777777" w:rsidR="0021011B" w:rsidRPr="00625078" w:rsidRDefault="0021011B" w:rsidP="003C2646">
      <w:pPr>
        <w:pStyle w:val="h4"/>
        <w:numPr>
          <w:ilvl w:val="0"/>
          <w:numId w:val="16"/>
        </w:numPr>
        <w:spacing w:before="0" w:after="0"/>
        <w:ind w:right="0"/>
        <w:jc w:val="both"/>
        <w:rPr>
          <w:sz w:val="20"/>
          <w:szCs w:val="20"/>
        </w:rPr>
      </w:pPr>
      <w:r w:rsidRPr="00625078">
        <w:rPr>
          <w:sz w:val="20"/>
          <w:szCs w:val="20"/>
        </w:rPr>
        <w:t>člen</w:t>
      </w:r>
    </w:p>
    <w:p w14:paraId="2E980D2E" w14:textId="77777777" w:rsidR="0021011B" w:rsidRPr="00625078" w:rsidRDefault="0021011B" w:rsidP="0021011B">
      <w:pPr>
        <w:pStyle w:val="p"/>
        <w:spacing w:before="0" w:after="0"/>
        <w:ind w:left="0" w:right="0" w:firstLine="0"/>
        <w:jc w:val="center"/>
        <w:rPr>
          <w:b/>
          <w:sz w:val="20"/>
          <w:szCs w:val="20"/>
        </w:rPr>
      </w:pPr>
      <w:r w:rsidRPr="00625078">
        <w:rPr>
          <w:b/>
          <w:sz w:val="20"/>
          <w:szCs w:val="20"/>
        </w:rPr>
        <w:t>(pravilnik)</w:t>
      </w:r>
    </w:p>
    <w:p w14:paraId="0BC4D5B1" w14:textId="77777777" w:rsidR="004B1821" w:rsidRPr="00625078" w:rsidRDefault="004B1821" w:rsidP="0021011B">
      <w:pPr>
        <w:pStyle w:val="p"/>
        <w:spacing w:before="0" w:after="0"/>
        <w:ind w:left="0" w:right="0" w:firstLine="0"/>
        <w:jc w:val="center"/>
        <w:rPr>
          <w:b/>
          <w:sz w:val="20"/>
          <w:szCs w:val="20"/>
        </w:rPr>
      </w:pPr>
    </w:p>
    <w:p w14:paraId="1A3E65A5" w14:textId="1946984E" w:rsidR="0021011B" w:rsidRPr="00625078" w:rsidRDefault="0021011B" w:rsidP="0021011B">
      <w:pPr>
        <w:pStyle w:val="p"/>
        <w:spacing w:before="0" w:after="0"/>
        <w:ind w:left="0" w:right="0" w:firstLine="0"/>
        <w:rPr>
          <w:sz w:val="20"/>
          <w:szCs w:val="20"/>
        </w:rPr>
      </w:pPr>
      <w:r w:rsidRPr="00625078">
        <w:rPr>
          <w:sz w:val="20"/>
          <w:szCs w:val="20"/>
        </w:rPr>
        <w:t>S pravilnikom se podrobneje uredi izvrševanje določb statuta ali odloka.</w:t>
      </w:r>
    </w:p>
    <w:p w14:paraId="66CE2CCD" w14:textId="77777777" w:rsidR="0021011B" w:rsidRPr="00625078" w:rsidRDefault="0021011B" w:rsidP="0021011B">
      <w:pPr>
        <w:pStyle w:val="p"/>
        <w:spacing w:before="0" w:after="0"/>
        <w:ind w:left="0" w:right="0" w:firstLine="0"/>
        <w:rPr>
          <w:b/>
          <w:sz w:val="20"/>
          <w:szCs w:val="20"/>
        </w:rPr>
      </w:pPr>
    </w:p>
    <w:p w14:paraId="0E99A7B7" w14:textId="444DBA3C" w:rsidR="0021011B" w:rsidRPr="00625078" w:rsidRDefault="0021011B" w:rsidP="007A01A1">
      <w:pPr>
        <w:pStyle w:val="Odstavekseznama"/>
        <w:numPr>
          <w:ilvl w:val="1"/>
          <w:numId w:val="31"/>
        </w:numPr>
        <w:tabs>
          <w:tab w:val="left" w:pos="567"/>
        </w:tabs>
        <w:rPr>
          <w:rFonts w:ascii="Arial" w:hAnsi="Arial"/>
          <w:b/>
          <w:szCs w:val="20"/>
        </w:rPr>
      </w:pPr>
      <w:bookmarkStart w:id="106" w:name="_Toc179110915"/>
      <w:bookmarkStart w:id="107" w:name="_Toc180336065"/>
      <w:bookmarkStart w:id="108" w:name="_Toc180336644"/>
      <w:bookmarkStart w:id="109" w:name="_Toc373409368"/>
      <w:bookmarkStart w:id="110" w:name="_Toc415827112"/>
      <w:bookmarkStart w:id="111" w:name="_Toc415830486"/>
      <w:r w:rsidRPr="00625078">
        <w:rPr>
          <w:rFonts w:ascii="Arial" w:hAnsi="Arial"/>
          <w:b/>
          <w:szCs w:val="20"/>
        </w:rPr>
        <w:t>Posamični akti občine</w:t>
      </w:r>
      <w:bookmarkEnd w:id="106"/>
      <w:bookmarkEnd w:id="107"/>
      <w:bookmarkEnd w:id="108"/>
      <w:bookmarkEnd w:id="109"/>
      <w:bookmarkEnd w:id="110"/>
      <w:bookmarkEnd w:id="111"/>
    </w:p>
    <w:p w14:paraId="37C3D8E5" w14:textId="77777777" w:rsidR="0021011B" w:rsidRPr="00625078" w:rsidRDefault="0021011B" w:rsidP="0021011B">
      <w:pPr>
        <w:pStyle w:val="p"/>
        <w:spacing w:before="0" w:after="0"/>
        <w:ind w:left="0" w:right="0" w:firstLine="0"/>
        <w:rPr>
          <w:sz w:val="20"/>
          <w:szCs w:val="20"/>
        </w:rPr>
      </w:pPr>
    </w:p>
    <w:p w14:paraId="6F64929E" w14:textId="77777777" w:rsidR="0021011B" w:rsidRPr="00625078" w:rsidRDefault="0021011B" w:rsidP="003C2646">
      <w:pPr>
        <w:pStyle w:val="h4"/>
        <w:numPr>
          <w:ilvl w:val="0"/>
          <w:numId w:val="16"/>
        </w:numPr>
        <w:spacing w:before="0" w:after="0"/>
        <w:ind w:right="0"/>
        <w:jc w:val="both"/>
        <w:rPr>
          <w:sz w:val="20"/>
          <w:szCs w:val="20"/>
        </w:rPr>
      </w:pPr>
      <w:r w:rsidRPr="00625078">
        <w:rPr>
          <w:sz w:val="20"/>
          <w:szCs w:val="20"/>
        </w:rPr>
        <w:t>člen</w:t>
      </w:r>
    </w:p>
    <w:p w14:paraId="0059B7E8" w14:textId="0F795A59" w:rsidR="0021011B" w:rsidRPr="00625078" w:rsidRDefault="0021011B" w:rsidP="0021011B">
      <w:pPr>
        <w:pStyle w:val="p"/>
        <w:spacing w:before="0" w:after="0"/>
        <w:ind w:left="0" w:right="0" w:firstLine="0"/>
        <w:jc w:val="center"/>
        <w:rPr>
          <w:b/>
          <w:sz w:val="20"/>
          <w:szCs w:val="20"/>
        </w:rPr>
      </w:pPr>
      <w:r w:rsidRPr="00625078">
        <w:rPr>
          <w:b/>
          <w:sz w:val="20"/>
          <w:szCs w:val="20"/>
        </w:rPr>
        <w:t>(posamični akti</w:t>
      </w:r>
      <w:r w:rsidRPr="00625078">
        <w:rPr>
          <w:sz w:val="20"/>
          <w:szCs w:val="20"/>
        </w:rPr>
        <w:fldChar w:fldCharType="begin"/>
      </w:r>
      <w:r w:rsidRPr="00625078">
        <w:rPr>
          <w:sz w:val="20"/>
          <w:szCs w:val="20"/>
        </w:rPr>
        <w:instrText xml:space="preserve">E "posamični akti občine" </w:instrText>
      </w:r>
      <w:r w:rsidRPr="00625078">
        <w:rPr>
          <w:sz w:val="20"/>
          <w:szCs w:val="20"/>
        </w:rPr>
        <w:fldChar w:fldCharType="end"/>
      </w:r>
      <w:r w:rsidRPr="00625078">
        <w:rPr>
          <w:b/>
          <w:sz w:val="20"/>
          <w:szCs w:val="20"/>
        </w:rPr>
        <w:t xml:space="preserve"> občine)</w:t>
      </w:r>
    </w:p>
    <w:p w14:paraId="76A862CB" w14:textId="77777777" w:rsidR="004B1821" w:rsidRPr="00625078" w:rsidRDefault="004B1821" w:rsidP="0021011B">
      <w:pPr>
        <w:pStyle w:val="p"/>
        <w:spacing w:before="0" w:after="0"/>
        <w:ind w:left="0" w:right="0" w:firstLine="0"/>
        <w:jc w:val="center"/>
        <w:rPr>
          <w:b/>
          <w:sz w:val="20"/>
          <w:szCs w:val="20"/>
        </w:rPr>
      </w:pPr>
    </w:p>
    <w:p w14:paraId="0CF0E02E" w14:textId="3D8BB85D" w:rsidR="0021011B" w:rsidRPr="00625078" w:rsidRDefault="0021011B" w:rsidP="0021011B">
      <w:pPr>
        <w:pStyle w:val="p"/>
        <w:spacing w:before="0" w:after="0"/>
        <w:ind w:left="0" w:right="0" w:firstLine="0"/>
        <w:rPr>
          <w:sz w:val="20"/>
          <w:szCs w:val="20"/>
        </w:rPr>
      </w:pPr>
      <w:r w:rsidRPr="00625078">
        <w:rPr>
          <w:sz w:val="20"/>
          <w:szCs w:val="20"/>
        </w:rPr>
        <w:t>(1) Posamični akti občine so odločbe in sklepi.</w:t>
      </w:r>
    </w:p>
    <w:p w14:paraId="0FD4EE3A" w14:textId="342CA2D3" w:rsidR="0021011B" w:rsidRPr="00625078" w:rsidRDefault="0021011B" w:rsidP="0021011B">
      <w:pPr>
        <w:pStyle w:val="p"/>
        <w:spacing w:before="0" w:after="0"/>
        <w:ind w:left="0" w:right="0" w:firstLine="0"/>
        <w:rPr>
          <w:sz w:val="20"/>
          <w:szCs w:val="20"/>
        </w:rPr>
      </w:pPr>
      <w:r w:rsidRPr="00625078">
        <w:rPr>
          <w:sz w:val="20"/>
          <w:szCs w:val="20"/>
        </w:rPr>
        <w:t>(2) S posamičnimi akti</w:t>
      </w:r>
      <w:r w:rsidR="00E8744C" w:rsidRPr="00625078">
        <w:rPr>
          <w:sz w:val="20"/>
          <w:szCs w:val="20"/>
        </w:rPr>
        <w:t xml:space="preserve">, </w:t>
      </w:r>
      <w:r w:rsidRPr="00625078">
        <w:rPr>
          <w:sz w:val="20"/>
          <w:szCs w:val="20"/>
        </w:rPr>
        <w:t>odloča občina o upravnih stvareh iz lastne pristojnosti in iz prenesene državne pristojnosti.</w:t>
      </w:r>
    </w:p>
    <w:p w14:paraId="76C3DAAF" w14:textId="77777777" w:rsidR="0021011B" w:rsidRPr="00625078" w:rsidRDefault="0021011B" w:rsidP="0021011B">
      <w:pPr>
        <w:pStyle w:val="p"/>
        <w:spacing w:before="0" w:after="0"/>
        <w:ind w:left="0" w:right="0" w:firstLine="0"/>
        <w:rPr>
          <w:sz w:val="20"/>
          <w:szCs w:val="20"/>
        </w:rPr>
      </w:pPr>
    </w:p>
    <w:p w14:paraId="472CE370" w14:textId="77777777" w:rsidR="0021011B" w:rsidRPr="00625078" w:rsidRDefault="0021011B" w:rsidP="003C2646">
      <w:pPr>
        <w:pStyle w:val="h4"/>
        <w:numPr>
          <w:ilvl w:val="0"/>
          <w:numId w:val="16"/>
        </w:numPr>
        <w:spacing w:before="0" w:after="0"/>
        <w:ind w:right="0"/>
        <w:jc w:val="both"/>
        <w:rPr>
          <w:sz w:val="20"/>
          <w:szCs w:val="20"/>
        </w:rPr>
      </w:pPr>
      <w:r w:rsidRPr="00625078">
        <w:rPr>
          <w:sz w:val="20"/>
          <w:szCs w:val="20"/>
        </w:rPr>
        <w:t>člen</w:t>
      </w:r>
    </w:p>
    <w:p w14:paraId="201E13C2" w14:textId="2F6F46BB" w:rsidR="0021011B" w:rsidRPr="00625078" w:rsidRDefault="0021011B" w:rsidP="0021011B">
      <w:pPr>
        <w:pStyle w:val="p"/>
        <w:spacing w:before="0" w:after="0"/>
        <w:ind w:left="0" w:right="0" w:firstLine="0"/>
        <w:jc w:val="center"/>
        <w:rPr>
          <w:b/>
          <w:sz w:val="20"/>
          <w:szCs w:val="20"/>
        </w:rPr>
      </w:pPr>
      <w:r w:rsidRPr="00625078">
        <w:rPr>
          <w:b/>
          <w:sz w:val="20"/>
          <w:szCs w:val="20"/>
        </w:rPr>
        <w:t>(odločanje o pritožbah zoper posamične akte občine)</w:t>
      </w:r>
    </w:p>
    <w:p w14:paraId="728344A1" w14:textId="77777777" w:rsidR="004B1821" w:rsidRPr="00625078" w:rsidRDefault="004B1821" w:rsidP="0021011B">
      <w:pPr>
        <w:pStyle w:val="p"/>
        <w:spacing w:before="0" w:after="0"/>
        <w:ind w:left="0" w:right="0" w:firstLine="0"/>
        <w:jc w:val="center"/>
        <w:rPr>
          <w:b/>
          <w:sz w:val="20"/>
          <w:szCs w:val="20"/>
        </w:rPr>
      </w:pPr>
    </w:p>
    <w:p w14:paraId="3CE8CBAC" w14:textId="08749E61" w:rsidR="0021011B" w:rsidRPr="00625078" w:rsidRDefault="0021011B" w:rsidP="0021011B">
      <w:pPr>
        <w:pStyle w:val="p"/>
        <w:spacing w:before="0" w:after="0"/>
        <w:ind w:left="0" w:right="0" w:firstLine="0"/>
        <w:rPr>
          <w:sz w:val="20"/>
          <w:szCs w:val="20"/>
        </w:rPr>
      </w:pPr>
      <w:r w:rsidRPr="00625078">
        <w:rPr>
          <w:sz w:val="20"/>
          <w:szCs w:val="20"/>
        </w:rPr>
        <w:t>(1) O pritožbah zoper posamične akte, ki jih izdajo organi občinske uprave v upravnem postopku, odloča na drugi stopnji župan, če ni za posamezne primere z zakonom drugače določeno.</w:t>
      </w:r>
    </w:p>
    <w:p w14:paraId="49DA694A" w14:textId="7CECA6AF" w:rsidR="0021011B" w:rsidRPr="00625078" w:rsidRDefault="0021011B" w:rsidP="0021011B">
      <w:pPr>
        <w:pStyle w:val="p"/>
        <w:spacing w:before="0" w:after="0"/>
        <w:ind w:left="0" w:right="0" w:firstLine="0"/>
        <w:rPr>
          <w:sz w:val="20"/>
          <w:szCs w:val="20"/>
        </w:rPr>
      </w:pPr>
      <w:r w:rsidRPr="00625078">
        <w:rPr>
          <w:sz w:val="20"/>
          <w:szCs w:val="20"/>
        </w:rPr>
        <w:t>(2) O pritožbah zoper posamične akte, izdane v upravnih stvareh iz prenesene državne pristojnosti, odloča državni organ, ki ga določi zakon.</w:t>
      </w:r>
    </w:p>
    <w:p w14:paraId="5B06139F" w14:textId="1DC3714D" w:rsidR="0021011B" w:rsidRPr="00625078" w:rsidRDefault="0021011B" w:rsidP="0021011B">
      <w:pPr>
        <w:pStyle w:val="p"/>
        <w:spacing w:before="0" w:after="0"/>
        <w:ind w:left="0" w:right="0" w:firstLine="0"/>
        <w:rPr>
          <w:sz w:val="20"/>
          <w:szCs w:val="20"/>
        </w:rPr>
      </w:pPr>
      <w:r w:rsidRPr="00625078">
        <w:rPr>
          <w:sz w:val="20"/>
          <w:szCs w:val="20"/>
        </w:rPr>
        <w:t>(3) O zakonitosti dokončnih posamičnih aktov občinskih organov odloča v upravnem sporu pristojno sodišče.</w:t>
      </w:r>
    </w:p>
    <w:p w14:paraId="0DF89B31" w14:textId="77777777" w:rsidR="0021011B" w:rsidRPr="00625078" w:rsidRDefault="0021011B" w:rsidP="0021011B">
      <w:pPr>
        <w:rPr>
          <w:rFonts w:ascii="Arial" w:hAnsi="Arial"/>
          <w:b/>
          <w:szCs w:val="20"/>
        </w:rPr>
      </w:pPr>
    </w:p>
    <w:p w14:paraId="15666A8A" w14:textId="77777777" w:rsidR="0021011B" w:rsidRPr="00625078" w:rsidRDefault="00540A34" w:rsidP="003C2646">
      <w:pPr>
        <w:pStyle w:val="h4"/>
        <w:numPr>
          <w:ilvl w:val="0"/>
          <w:numId w:val="16"/>
        </w:numPr>
        <w:spacing w:before="0" w:after="0"/>
        <w:ind w:right="0"/>
        <w:jc w:val="both"/>
        <w:rPr>
          <w:sz w:val="20"/>
          <w:szCs w:val="20"/>
        </w:rPr>
      </w:pPr>
      <w:r w:rsidRPr="00625078">
        <w:rPr>
          <w:sz w:val="20"/>
          <w:szCs w:val="20"/>
        </w:rPr>
        <w:t xml:space="preserve"> </w:t>
      </w:r>
      <w:r w:rsidR="0021011B" w:rsidRPr="00625078">
        <w:rPr>
          <w:sz w:val="20"/>
          <w:szCs w:val="20"/>
        </w:rPr>
        <w:t>člen</w:t>
      </w:r>
    </w:p>
    <w:p w14:paraId="1511EB67" w14:textId="6DDE55D6" w:rsidR="0021011B" w:rsidRPr="00625078" w:rsidRDefault="0021011B" w:rsidP="0021011B">
      <w:pPr>
        <w:tabs>
          <w:tab w:val="left" w:pos="4176"/>
        </w:tabs>
        <w:jc w:val="center"/>
        <w:rPr>
          <w:rFonts w:ascii="Arial" w:hAnsi="Arial"/>
          <w:b/>
          <w:szCs w:val="20"/>
        </w:rPr>
      </w:pPr>
      <w:r w:rsidRPr="00625078">
        <w:rPr>
          <w:rFonts w:ascii="Arial" w:hAnsi="Arial"/>
          <w:b/>
          <w:szCs w:val="20"/>
        </w:rPr>
        <w:t>(pooblastila v upravnih zadevah)</w:t>
      </w:r>
    </w:p>
    <w:p w14:paraId="7AEFC7B2" w14:textId="77777777" w:rsidR="004B1821" w:rsidRPr="00625078" w:rsidRDefault="004B1821" w:rsidP="0021011B">
      <w:pPr>
        <w:tabs>
          <w:tab w:val="left" w:pos="4176"/>
        </w:tabs>
        <w:jc w:val="center"/>
        <w:rPr>
          <w:rFonts w:ascii="Arial" w:hAnsi="Arial"/>
          <w:b/>
          <w:szCs w:val="20"/>
        </w:rPr>
      </w:pPr>
    </w:p>
    <w:p w14:paraId="6B809BE4" w14:textId="77777777" w:rsidR="0021011B" w:rsidRPr="00625078" w:rsidRDefault="0021011B" w:rsidP="0021011B">
      <w:pPr>
        <w:tabs>
          <w:tab w:val="left" w:pos="4176"/>
        </w:tabs>
        <w:rPr>
          <w:rFonts w:ascii="Arial" w:hAnsi="Arial"/>
          <w:szCs w:val="20"/>
        </w:rPr>
      </w:pPr>
      <w:r w:rsidRPr="00625078">
        <w:rPr>
          <w:rFonts w:ascii="Arial" w:hAnsi="Arial"/>
          <w:szCs w:val="20"/>
        </w:rPr>
        <w:t xml:space="preserve">Pooblastila za vodenje postopka in odločanje v upravnih zadevah iz občinske pristojnosti se podeljujejo uradnim osebam v skladu z zakonom in predpisi izdanimi na podlagi zakona. </w:t>
      </w:r>
    </w:p>
    <w:p w14:paraId="79ED22CE" w14:textId="77777777" w:rsidR="0021011B" w:rsidRPr="00625078" w:rsidRDefault="0021011B" w:rsidP="0021011B">
      <w:pPr>
        <w:rPr>
          <w:rFonts w:ascii="Arial" w:hAnsi="Arial"/>
          <w:b/>
          <w:szCs w:val="20"/>
        </w:rPr>
      </w:pPr>
    </w:p>
    <w:p w14:paraId="195D434E" w14:textId="77777777" w:rsidR="0021011B" w:rsidRPr="00625078" w:rsidRDefault="00540A34" w:rsidP="003C2646">
      <w:pPr>
        <w:pStyle w:val="h4"/>
        <w:numPr>
          <w:ilvl w:val="0"/>
          <w:numId w:val="16"/>
        </w:numPr>
        <w:spacing w:before="0" w:after="0"/>
        <w:ind w:right="0"/>
        <w:jc w:val="both"/>
        <w:rPr>
          <w:sz w:val="20"/>
          <w:szCs w:val="20"/>
        </w:rPr>
      </w:pPr>
      <w:r w:rsidRPr="00625078">
        <w:rPr>
          <w:sz w:val="20"/>
          <w:szCs w:val="20"/>
        </w:rPr>
        <w:t xml:space="preserve"> </w:t>
      </w:r>
      <w:r w:rsidR="0021011B" w:rsidRPr="00625078">
        <w:rPr>
          <w:sz w:val="20"/>
          <w:szCs w:val="20"/>
        </w:rPr>
        <w:t>člen</w:t>
      </w:r>
    </w:p>
    <w:p w14:paraId="29EBD497" w14:textId="77777777" w:rsidR="0021011B" w:rsidRPr="00625078" w:rsidRDefault="0021011B" w:rsidP="0021011B">
      <w:pPr>
        <w:tabs>
          <w:tab w:val="left" w:pos="4320"/>
        </w:tabs>
        <w:jc w:val="center"/>
        <w:rPr>
          <w:rFonts w:ascii="Arial" w:hAnsi="Arial"/>
          <w:b/>
          <w:color w:val="auto"/>
          <w:szCs w:val="20"/>
        </w:rPr>
      </w:pPr>
      <w:r w:rsidRPr="00625078">
        <w:rPr>
          <w:rFonts w:ascii="Arial" w:hAnsi="Arial"/>
          <w:b/>
          <w:color w:val="auto"/>
          <w:szCs w:val="20"/>
        </w:rPr>
        <w:t xml:space="preserve"> (izločitev uradne osebe)</w:t>
      </w:r>
    </w:p>
    <w:p w14:paraId="5EB00F9A" w14:textId="77777777" w:rsidR="004B1821" w:rsidRPr="00625078" w:rsidRDefault="004B1821" w:rsidP="0021011B">
      <w:pPr>
        <w:tabs>
          <w:tab w:val="left" w:pos="4320"/>
        </w:tabs>
        <w:jc w:val="center"/>
        <w:rPr>
          <w:rFonts w:ascii="Arial" w:hAnsi="Arial"/>
          <w:b/>
          <w:color w:val="auto"/>
          <w:szCs w:val="20"/>
        </w:rPr>
      </w:pPr>
    </w:p>
    <w:p w14:paraId="574762BF" w14:textId="77777777" w:rsidR="0021011B" w:rsidRPr="00625078" w:rsidRDefault="0021011B" w:rsidP="0021011B">
      <w:pPr>
        <w:tabs>
          <w:tab w:val="left" w:pos="4320"/>
        </w:tabs>
        <w:rPr>
          <w:rFonts w:ascii="Arial" w:hAnsi="Arial"/>
          <w:color w:val="auto"/>
          <w:szCs w:val="20"/>
        </w:rPr>
      </w:pPr>
      <w:r w:rsidRPr="00625078">
        <w:rPr>
          <w:rFonts w:ascii="Arial" w:hAnsi="Arial"/>
          <w:color w:val="auto"/>
          <w:szCs w:val="20"/>
        </w:rPr>
        <w:t xml:space="preserve">(1) O izločitvi zaposlenega v občinski upravi odloča </w:t>
      </w:r>
      <w:r w:rsidR="003C2646" w:rsidRPr="00625078">
        <w:rPr>
          <w:rFonts w:ascii="Arial" w:hAnsi="Arial"/>
          <w:color w:val="auto"/>
          <w:szCs w:val="20"/>
        </w:rPr>
        <w:t>direktor</w:t>
      </w:r>
      <w:r w:rsidR="00353D2F" w:rsidRPr="00625078">
        <w:rPr>
          <w:rFonts w:ascii="Arial" w:hAnsi="Arial"/>
          <w:color w:val="auto"/>
          <w:szCs w:val="20"/>
        </w:rPr>
        <w:t xml:space="preserve"> občinske uprave</w:t>
      </w:r>
      <w:r w:rsidRPr="00625078">
        <w:rPr>
          <w:rFonts w:ascii="Arial" w:hAnsi="Arial"/>
          <w:color w:val="auto"/>
          <w:szCs w:val="20"/>
        </w:rPr>
        <w:t>, ki v primeru izločitve javnega uslužbenca o stvari tudi odloči, če je javni uslužbenec pooblaščen za odločanje v upravnih stvareh.</w:t>
      </w:r>
    </w:p>
    <w:p w14:paraId="68A41493" w14:textId="52E55779" w:rsidR="0021011B" w:rsidRPr="00625078" w:rsidRDefault="0021011B" w:rsidP="0021011B">
      <w:pPr>
        <w:rPr>
          <w:rFonts w:ascii="Arial" w:hAnsi="Arial"/>
          <w:color w:val="auto"/>
          <w:szCs w:val="20"/>
        </w:rPr>
      </w:pPr>
      <w:r w:rsidRPr="00625078">
        <w:rPr>
          <w:rFonts w:ascii="Arial" w:hAnsi="Arial"/>
          <w:color w:val="auto"/>
          <w:szCs w:val="20"/>
        </w:rPr>
        <w:t xml:space="preserve">(2) O izločitvi </w:t>
      </w:r>
      <w:r w:rsidR="00353D2F" w:rsidRPr="00625078">
        <w:rPr>
          <w:rFonts w:ascii="Arial" w:hAnsi="Arial"/>
          <w:color w:val="auto"/>
          <w:szCs w:val="20"/>
        </w:rPr>
        <w:t xml:space="preserve">direktorja občinske uprave, </w:t>
      </w:r>
      <w:r w:rsidRPr="00625078">
        <w:rPr>
          <w:rFonts w:ascii="Arial" w:hAnsi="Arial"/>
          <w:color w:val="auto"/>
          <w:szCs w:val="20"/>
        </w:rPr>
        <w:t>ali župana odloča občinski svet, ki v primeru izločitve o stvari tudi odloči.</w:t>
      </w:r>
    </w:p>
    <w:p w14:paraId="79B62769" w14:textId="77777777" w:rsidR="0021011B" w:rsidRPr="00625078" w:rsidRDefault="0021011B" w:rsidP="0021011B">
      <w:pPr>
        <w:pStyle w:val="p"/>
        <w:spacing w:before="0" w:after="0"/>
        <w:ind w:left="0" w:right="0" w:firstLine="0"/>
        <w:rPr>
          <w:sz w:val="20"/>
          <w:szCs w:val="20"/>
        </w:rPr>
      </w:pPr>
    </w:p>
    <w:p w14:paraId="5C12E972" w14:textId="77777777" w:rsidR="0021011B" w:rsidRPr="00625078" w:rsidRDefault="00540A34" w:rsidP="003C2646">
      <w:pPr>
        <w:pStyle w:val="h4"/>
        <w:numPr>
          <w:ilvl w:val="0"/>
          <w:numId w:val="16"/>
        </w:numPr>
        <w:spacing w:before="0" w:after="0"/>
        <w:ind w:right="0"/>
        <w:jc w:val="both"/>
        <w:rPr>
          <w:sz w:val="20"/>
          <w:szCs w:val="20"/>
        </w:rPr>
      </w:pPr>
      <w:r w:rsidRPr="00625078">
        <w:rPr>
          <w:sz w:val="20"/>
          <w:szCs w:val="20"/>
        </w:rPr>
        <w:t xml:space="preserve"> </w:t>
      </w:r>
      <w:r w:rsidR="0021011B" w:rsidRPr="00625078">
        <w:rPr>
          <w:sz w:val="20"/>
          <w:szCs w:val="20"/>
        </w:rPr>
        <w:t>člen</w:t>
      </w:r>
    </w:p>
    <w:p w14:paraId="5C928F75" w14:textId="77777777" w:rsidR="0021011B" w:rsidRPr="00625078" w:rsidRDefault="0021011B" w:rsidP="0021011B">
      <w:pPr>
        <w:jc w:val="center"/>
        <w:rPr>
          <w:rFonts w:ascii="Arial" w:hAnsi="Arial"/>
          <w:b/>
          <w:szCs w:val="20"/>
        </w:rPr>
      </w:pPr>
      <w:r w:rsidRPr="00625078">
        <w:rPr>
          <w:rFonts w:ascii="Arial" w:hAnsi="Arial"/>
          <w:b/>
          <w:szCs w:val="20"/>
        </w:rPr>
        <w:t>(obveščenost o upravnih postopkih)</w:t>
      </w:r>
    </w:p>
    <w:p w14:paraId="5F373F10" w14:textId="77777777" w:rsidR="004B1821" w:rsidRPr="00625078" w:rsidRDefault="004B1821" w:rsidP="0021011B">
      <w:pPr>
        <w:jc w:val="center"/>
        <w:rPr>
          <w:rFonts w:ascii="Arial" w:hAnsi="Arial"/>
          <w:b/>
          <w:szCs w:val="20"/>
        </w:rPr>
      </w:pPr>
    </w:p>
    <w:p w14:paraId="7D965B8F" w14:textId="12D629FF" w:rsidR="0021011B" w:rsidRPr="00625078" w:rsidRDefault="0021011B" w:rsidP="0021011B">
      <w:pPr>
        <w:rPr>
          <w:rFonts w:ascii="Arial" w:hAnsi="Arial"/>
          <w:szCs w:val="20"/>
        </w:rPr>
      </w:pPr>
      <w:r w:rsidRPr="00625078">
        <w:rPr>
          <w:rFonts w:ascii="Arial" w:hAnsi="Arial"/>
          <w:szCs w:val="20"/>
        </w:rPr>
        <w:t xml:space="preserve">(1) Župan mora od pristojnih državnih organov zahtevati, da je občina obveščena o vsakem upravnem postopku, v katerem pristojni državni organ odloča na podlagi predpisov občine. Ta organ mora občino pisno obvestiti o začetku upravnega postopka v osmih (8) dneh. </w:t>
      </w:r>
    </w:p>
    <w:p w14:paraId="0C4377E9" w14:textId="0AC8456A" w:rsidR="0021011B" w:rsidRPr="00625078" w:rsidRDefault="0021011B" w:rsidP="0021011B">
      <w:pPr>
        <w:pStyle w:val="p"/>
        <w:spacing w:before="0" w:after="0"/>
        <w:ind w:left="0" w:right="0" w:firstLine="0"/>
        <w:rPr>
          <w:sz w:val="20"/>
          <w:szCs w:val="20"/>
        </w:rPr>
      </w:pPr>
      <w:r w:rsidRPr="00625078">
        <w:rPr>
          <w:sz w:val="20"/>
          <w:szCs w:val="20"/>
        </w:rPr>
        <w:t xml:space="preserve">(2) Župan mora vstopiti v upravni ali sodni postopek kot stranka ali kot stranski </w:t>
      </w:r>
      <w:proofErr w:type="spellStart"/>
      <w:r w:rsidRPr="00625078">
        <w:rPr>
          <w:color w:val="auto"/>
          <w:sz w:val="20"/>
          <w:szCs w:val="20"/>
        </w:rPr>
        <w:t>intervent</w:t>
      </w:r>
      <w:proofErr w:type="spellEnd"/>
      <w:r w:rsidRPr="00625078">
        <w:rPr>
          <w:color w:val="auto"/>
          <w:sz w:val="20"/>
          <w:szCs w:val="20"/>
        </w:rPr>
        <w:t>,</w:t>
      </w:r>
      <w:r w:rsidRPr="00625078">
        <w:rPr>
          <w:sz w:val="20"/>
          <w:szCs w:val="20"/>
        </w:rPr>
        <w:t xml:space="preserve"> če bi lahko bile v teh postopkih oziroma, če so z že izdanimi akti prizadete pravice in pravne koristi občine, določene z ustavo in zakoni.</w:t>
      </w:r>
    </w:p>
    <w:p w14:paraId="135BDBF8" w14:textId="77777777" w:rsidR="0021011B" w:rsidRPr="00625078" w:rsidRDefault="0021011B" w:rsidP="0021011B">
      <w:pPr>
        <w:pStyle w:val="p"/>
        <w:spacing w:before="0" w:after="0"/>
        <w:ind w:left="0" w:right="0" w:firstLine="0"/>
        <w:rPr>
          <w:sz w:val="20"/>
          <w:szCs w:val="20"/>
        </w:rPr>
      </w:pPr>
    </w:p>
    <w:p w14:paraId="46128705" w14:textId="77777777" w:rsidR="0021011B" w:rsidRPr="00625078" w:rsidRDefault="0021011B" w:rsidP="007A01A1">
      <w:pPr>
        <w:pStyle w:val="Navadno"/>
        <w:numPr>
          <w:ilvl w:val="0"/>
          <w:numId w:val="31"/>
        </w:numPr>
        <w:tabs>
          <w:tab w:val="left" w:pos="567"/>
        </w:tabs>
        <w:rPr>
          <w:rFonts w:ascii="Arial" w:hAnsi="Arial" w:cs="Arial"/>
          <w:b/>
          <w:lang w:val="sl-SI"/>
        </w:rPr>
      </w:pPr>
      <w:bookmarkStart w:id="112" w:name="_Toc180336647"/>
      <w:bookmarkStart w:id="113" w:name="_Toc373409371"/>
      <w:bookmarkStart w:id="114" w:name="_Toc415827113"/>
      <w:bookmarkStart w:id="115" w:name="_Toc415830487"/>
      <w:r w:rsidRPr="00625078">
        <w:rPr>
          <w:rFonts w:ascii="Arial" w:hAnsi="Arial" w:cs="Arial"/>
          <w:b/>
          <w:lang w:val="sl-SI"/>
        </w:rPr>
        <w:lastRenderedPageBreak/>
        <w:t>Prehodne in končne določbe</w:t>
      </w:r>
      <w:bookmarkEnd w:id="112"/>
      <w:bookmarkEnd w:id="113"/>
      <w:bookmarkEnd w:id="114"/>
      <w:bookmarkEnd w:id="115"/>
    </w:p>
    <w:p w14:paraId="6E16A925" w14:textId="77777777" w:rsidR="0021011B" w:rsidRPr="00625078" w:rsidRDefault="0021011B" w:rsidP="0021011B">
      <w:pPr>
        <w:pStyle w:val="h4"/>
        <w:spacing w:before="0" w:after="0"/>
        <w:ind w:left="0" w:right="0"/>
        <w:jc w:val="both"/>
        <w:rPr>
          <w:b w:val="0"/>
          <w:sz w:val="20"/>
          <w:szCs w:val="20"/>
        </w:rPr>
      </w:pPr>
    </w:p>
    <w:p w14:paraId="7663F224" w14:textId="77777777" w:rsidR="0021011B" w:rsidRPr="00625078" w:rsidRDefault="0021011B" w:rsidP="003C2646">
      <w:pPr>
        <w:pStyle w:val="h4"/>
        <w:numPr>
          <w:ilvl w:val="0"/>
          <w:numId w:val="16"/>
        </w:numPr>
        <w:spacing w:before="0" w:after="0"/>
        <w:ind w:right="0"/>
        <w:jc w:val="both"/>
        <w:rPr>
          <w:sz w:val="20"/>
          <w:szCs w:val="20"/>
        </w:rPr>
      </w:pPr>
      <w:r w:rsidRPr="00625078">
        <w:rPr>
          <w:sz w:val="20"/>
          <w:szCs w:val="20"/>
        </w:rPr>
        <w:t>člen</w:t>
      </w:r>
    </w:p>
    <w:p w14:paraId="734D3919" w14:textId="77777777" w:rsidR="0021011B" w:rsidRDefault="0021011B" w:rsidP="0021011B">
      <w:pPr>
        <w:pStyle w:val="p"/>
        <w:spacing w:before="0" w:after="0"/>
        <w:ind w:left="0" w:right="0" w:firstLine="0"/>
        <w:jc w:val="center"/>
        <w:rPr>
          <w:b/>
          <w:sz w:val="20"/>
          <w:szCs w:val="20"/>
        </w:rPr>
      </w:pPr>
      <w:r w:rsidRPr="00625078">
        <w:rPr>
          <w:b/>
          <w:sz w:val="20"/>
          <w:szCs w:val="20"/>
        </w:rPr>
        <w:t>(objava in začetek veljavnosti)</w:t>
      </w:r>
    </w:p>
    <w:p w14:paraId="7FC19A79" w14:textId="77777777" w:rsidR="00774070" w:rsidRPr="00625078" w:rsidRDefault="00774070" w:rsidP="0021011B">
      <w:pPr>
        <w:pStyle w:val="p"/>
        <w:spacing w:before="0" w:after="0"/>
        <w:ind w:left="0" w:right="0" w:firstLine="0"/>
        <w:jc w:val="center"/>
        <w:rPr>
          <w:b/>
          <w:sz w:val="20"/>
          <w:szCs w:val="20"/>
        </w:rPr>
      </w:pPr>
    </w:p>
    <w:p w14:paraId="7494752E" w14:textId="7203817E" w:rsidR="0021011B" w:rsidRPr="00625078" w:rsidRDefault="0021011B" w:rsidP="0021011B">
      <w:pPr>
        <w:pStyle w:val="h4"/>
        <w:spacing w:before="0" w:after="0"/>
        <w:ind w:left="0" w:right="0"/>
        <w:jc w:val="both"/>
        <w:rPr>
          <w:b w:val="0"/>
          <w:bCs w:val="0"/>
          <w:sz w:val="20"/>
          <w:szCs w:val="20"/>
        </w:rPr>
      </w:pPr>
      <w:r w:rsidRPr="00625078">
        <w:rPr>
          <w:b w:val="0"/>
          <w:sz w:val="20"/>
          <w:szCs w:val="20"/>
        </w:rPr>
        <w:t xml:space="preserve">Ta statut začne veljati petnajsti (15) dan po objavi </w:t>
      </w:r>
      <w:r w:rsidRPr="00625078">
        <w:rPr>
          <w:b w:val="0"/>
          <w:color w:val="auto"/>
          <w:sz w:val="20"/>
          <w:szCs w:val="20"/>
        </w:rPr>
        <w:t>v</w:t>
      </w:r>
      <w:r w:rsidR="00ED3490" w:rsidRPr="00625078">
        <w:rPr>
          <w:b w:val="0"/>
          <w:color w:val="auto"/>
          <w:sz w:val="20"/>
          <w:szCs w:val="20"/>
        </w:rPr>
        <w:t xml:space="preserve"> Uradnem glasilu slovenskih občin</w:t>
      </w:r>
      <w:r w:rsidR="001C471B" w:rsidRPr="00625078">
        <w:rPr>
          <w:b w:val="0"/>
          <w:bCs w:val="0"/>
          <w:color w:val="FF0000"/>
          <w:sz w:val="20"/>
          <w:szCs w:val="20"/>
        </w:rPr>
        <w:t>.</w:t>
      </w:r>
    </w:p>
    <w:p w14:paraId="7E6064B6" w14:textId="77777777" w:rsidR="0021011B" w:rsidRDefault="0021011B" w:rsidP="0021011B">
      <w:pPr>
        <w:shd w:val="clear" w:color="auto" w:fill="FFFFFF"/>
        <w:rPr>
          <w:rFonts w:ascii="Arial" w:hAnsi="Arial"/>
          <w:szCs w:val="20"/>
        </w:rPr>
      </w:pPr>
      <w:bookmarkStart w:id="116" w:name="_Hlk194912363"/>
    </w:p>
    <w:p w14:paraId="36E8E8D0" w14:textId="77777777" w:rsidR="00774070" w:rsidRPr="00625078" w:rsidRDefault="00774070" w:rsidP="0021011B">
      <w:pPr>
        <w:shd w:val="clear" w:color="auto" w:fill="FFFFFF"/>
        <w:rPr>
          <w:rFonts w:ascii="Arial" w:hAnsi="Arial"/>
          <w:szCs w:val="20"/>
        </w:rPr>
      </w:pPr>
    </w:p>
    <w:p w14:paraId="530495D3" w14:textId="7FE28F4A" w:rsidR="0021011B" w:rsidRPr="00625078" w:rsidRDefault="0021011B" w:rsidP="0021011B">
      <w:pPr>
        <w:shd w:val="clear" w:color="auto" w:fill="FFFFFF"/>
        <w:rPr>
          <w:rFonts w:ascii="Arial" w:hAnsi="Arial"/>
          <w:szCs w:val="20"/>
        </w:rPr>
      </w:pPr>
      <w:r w:rsidRPr="00625078">
        <w:rPr>
          <w:rFonts w:ascii="Arial" w:hAnsi="Arial"/>
          <w:szCs w:val="20"/>
        </w:rPr>
        <w:t>Številka:</w:t>
      </w:r>
      <w:r w:rsidR="00CD6F8C" w:rsidRPr="00625078">
        <w:rPr>
          <w:rFonts w:ascii="Arial" w:hAnsi="Arial"/>
          <w:szCs w:val="20"/>
        </w:rPr>
        <w:t>032-000</w:t>
      </w:r>
      <w:r w:rsidR="00ED3490" w:rsidRPr="00625078">
        <w:rPr>
          <w:rFonts w:ascii="Arial" w:hAnsi="Arial"/>
          <w:szCs w:val="20"/>
        </w:rPr>
        <w:t>4</w:t>
      </w:r>
      <w:r w:rsidR="00CD6F8C" w:rsidRPr="00625078">
        <w:rPr>
          <w:rFonts w:ascii="Arial" w:hAnsi="Arial"/>
          <w:szCs w:val="20"/>
        </w:rPr>
        <w:t>/20</w:t>
      </w:r>
      <w:r w:rsidR="00ED3490" w:rsidRPr="00625078">
        <w:rPr>
          <w:rFonts w:ascii="Arial" w:hAnsi="Arial"/>
          <w:szCs w:val="20"/>
        </w:rPr>
        <w:t>22</w:t>
      </w:r>
      <w:r w:rsidR="00CD6F8C" w:rsidRPr="00625078">
        <w:rPr>
          <w:rFonts w:ascii="Arial" w:hAnsi="Arial"/>
          <w:szCs w:val="20"/>
        </w:rPr>
        <w:t>-</w:t>
      </w:r>
      <w:r w:rsidR="00ED3490" w:rsidRPr="00625078">
        <w:rPr>
          <w:rFonts w:ascii="Arial" w:hAnsi="Arial"/>
          <w:szCs w:val="20"/>
        </w:rPr>
        <w:t>17</w:t>
      </w:r>
    </w:p>
    <w:p w14:paraId="71F4954B" w14:textId="55988519" w:rsidR="0021011B" w:rsidRPr="00625078" w:rsidRDefault="00CD6F8C" w:rsidP="0021011B">
      <w:pPr>
        <w:shd w:val="clear" w:color="auto" w:fill="FFFFFF"/>
        <w:rPr>
          <w:rFonts w:ascii="Arial" w:hAnsi="Arial"/>
          <w:szCs w:val="20"/>
        </w:rPr>
      </w:pPr>
      <w:r w:rsidRPr="00625078">
        <w:rPr>
          <w:rFonts w:ascii="Arial" w:hAnsi="Arial"/>
          <w:szCs w:val="20"/>
        </w:rPr>
        <w:t xml:space="preserve">Datum: </w:t>
      </w:r>
      <w:r w:rsidR="00ED3490" w:rsidRPr="00625078">
        <w:rPr>
          <w:rFonts w:ascii="Arial" w:hAnsi="Arial"/>
          <w:szCs w:val="20"/>
        </w:rPr>
        <w:t>24.04.2025</w:t>
      </w:r>
    </w:p>
    <w:p w14:paraId="4F104FB0" w14:textId="2B575615" w:rsidR="0021011B" w:rsidRPr="00625078" w:rsidRDefault="00CD6F8C" w:rsidP="00CD6F8C">
      <w:pPr>
        <w:shd w:val="clear" w:color="auto" w:fill="FFFFFF"/>
        <w:jc w:val="center"/>
        <w:rPr>
          <w:rFonts w:ascii="Arial" w:hAnsi="Arial"/>
          <w:szCs w:val="20"/>
        </w:rPr>
      </w:pPr>
      <w:r w:rsidRPr="00625078">
        <w:rPr>
          <w:rFonts w:ascii="Arial" w:hAnsi="Arial"/>
          <w:szCs w:val="20"/>
        </w:rPr>
        <w:t xml:space="preserve">                                                                                                             </w:t>
      </w:r>
      <w:r w:rsidR="00774070">
        <w:rPr>
          <w:rFonts w:ascii="Arial" w:hAnsi="Arial"/>
          <w:szCs w:val="20"/>
        </w:rPr>
        <w:tab/>
      </w:r>
      <w:r w:rsidR="00774070">
        <w:rPr>
          <w:rFonts w:ascii="Arial" w:hAnsi="Arial"/>
          <w:szCs w:val="20"/>
        </w:rPr>
        <w:tab/>
      </w:r>
      <w:r w:rsidR="0021011B" w:rsidRPr="00625078">
        <w:rPr>
          <w:rFonts w:ascii="Arial" w:hAnsi="Arial"/>
          <w:szCs w:val="20"/>
        </w:rPr>
        <w:t>Občina Nazarje</w:t>
      </w:r>
    </w:p>
    <w:p w14:paraId="3FCDED14" w14:textId="77777777" w:rsidR="00422504" w:rsidRPr="00625078" w:rsidRDefault="0021011B" w:rsidP="00B5511A">
      <w:pPr>
        <w:shd w:val="clear" w:color="auto" w:fill="FFFFFF"/>
        <w:jc w:val="right"/>
        <w:rPr>
          <w:rFonts w:ascii="Arial" w:hAnsi="Arial"/>
          <w:szCs w:val="20"/>
        </w:rPr>
      </w:pPr>
      <w:r w:rsidRPr="00625078">
        <w:rPr>
          <w:rFonts w:ascii="Arial" w:hAnsi="Arial"/>
          <w:szCs w:val="20"/>
        </w:rPr>
        <w:t xml:space="preserve">župan Matej Pečovnik </w:t>
      </w:r>
      <w:bookmarkEnd w:id="116"/>
    </w:p>
    <w:sectPr w:rsidR="00422504" w:rsidRPr="006250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14A41" w14:textId="77777777" w:rsidR="00DE5444" w:rsidRDefault="00DE5444" w:rsidP="006059A0">
      <w:r>
        <w:separator/>
      </w:r>
    </w:p>
  </w:endnote>
  <w:endnote w:type="continuationSeparator" w:id="0">
    <w:p w14:paraId="57481E77" w14:textId="77777777" w:rsidR="00DE5444" w:rsidRDefault="00DE5444" w:rsidP="00605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4C00B" w14:textId="77777777" w:rsidR="00DE5444" w:rsidRDefault="00DE5444" w:rsidP="006059A0">
      <w:r>
        <w:separator/>
      </w:r>
    </w:p>
  </w:footnote>
  <w:footnote w:type="continuationSeparator" w:id="0">
    <w:p w14:paraId="62F7CA62" w14:textId="77777777" w:rsidR="00DE5444" w:rsidRDefault="00DE5444" w:rsidP="006059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44E"/>
    <w:multiLevelType w:val="hybridMultilevel"/>
    <w:tmpl w:val="7C30D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76970"/>
    <w:multiLevelType w:val="hybridMultilevel"/>
    <w:tmpl w:val="935C9864"/>
    <w:lvl w:ilvl="0" w:tplc="04090001">
      <w:start w:val="1"/>
      <w:numFmt w:val="bullet"/>
      <w:lvlText w:val=""/>
      <w:lvlJc w:val="left"/>
      <w:pPr>
        <w:ind w:left="720" w:hanging="360"/>
      </w:pPr>
      <w:rPr>
        <w:rFonts w:ascii="Symbol" w:hAnsi="Symbol" w:hint="default"/>
      </w:rPr>
    </w:lvl>
    <w:lvl w:ilvl="1" w:tplc="04240003">
      <w:start w:val="1"/>
      <w:numFmt w:val="bullet"/>
      <w:lvlText w:val="o"/>
      <w:lvlJc w:val="left"/>
      <w:pPr>
        <w:ind w:left="1222" w:hanging="360"/>
      </w:pPr>
      <w:rPr>
        <w:rFonts w:ascii="Courier New" w:hAnsi="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2" w15:restartNumberingAfterBreak="0">
    <w:nsid w:val="05CF12DE"/>
    <w:multiLevelType w:val="hybridMultilevel"/>
    <w:tmpl w:val="D7C68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9007D"/>
    <w:multiLevelType w:val="hybridMultilevel"/>
    <w:tmpl w:val="C1CE8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14BB7"/>
    <w:multiLevelType w:val="multilevel"/>
    <w:tmpl w:val="08003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6"/>
      <w:numFmt w:val="decimal"/>
      <w:lvlText w:val="%3."/>
      <w:lvlJc w:val="left"/>
      <w:pPr>
        <w:tabs>
          <w:tab w:val="num" w:pos="2160"/>
        </w:tabs>
        <w:ind w:left="2160" w:hanging="360"/>
      </w:pPr>
      <w:rPr>
        <w:rFonts w:cs="Times New Roman" w:hint="default"/>
      </w:rPr>
    </w:lvl>
    <w:lvl w:ilvl="3">
      <w:start w:val="4"/>
      <w:numFmt w:val="upperRoman"/>
      <w:lvlText w:val="%4."/>
      <w:lvlJc w:val="left"/>
      <w:pPr>
        <w:ind w:left="3240" w:hanging="720"/>
      </w:pPr>
      <w:rPr>
        <w:rFonts w:cs="Times New 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6C5F97"/>
    <w:multiLevelType w:val="hybridMultilevel"/>
    <w:tmpl w:val="D944B8D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15:restartNumberingAfterBreak="0">
    <w:nsid w:val="07B02C7B"/>
    <w:multiLevelType w:val="hybridMultilevel"/>
    <w:tmpl w:val="70F046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BC11B8F"/>
    <w:multiLevelType w:val="hybridMultilevel"/>
    <w:tmpl w:val="CD329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F262A7"/>
    <w:multiLevelType w:val="hybridMultilevel"/>
    <w:tmpl w:val="FED25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655DC7"/>
    <w:multiLevelType w:val="hybridMultilevel"/>
    <w:tmpl w:val="17A46DDA"/>
    <w:lvl w:ilvl="0" w:tplc="2D62921A">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E0E37DC"/>
    <w:multiLevelType w:val="hybridMultilevel"/>
    <w:tmpl w:val="5A504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506CCF"/>
    <w:multiLevelType w:val="hybridMultilevel"/>
    <w:tmpl w:val="100E7018"/>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112695A"/>
    <w:multiLevelType w:val="hybridMultilevel"/>
    <w:tmpl w:val="BF747DB8"/>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015"/>
        </w:tabs>
        <w:ind w:left="1015" w:hanging="360"/>
      </w:pPr>
      <w:rPr>
        <w:rFonts w:ascii="Courier New" w:hAnsi="Courier New" w:cs="Courier New" w:hint="default"/>
      </w:rPr>
    </w:lvl>
    <w:lvl w:ilvl="2" w:tplc="04240005" w:tentative="1">
      <w:start w:val="1"/>
      <w:numFmt w:val="bullet"/>
      <w:lvlText w:val=""/>
      <w:lvlJc w:val="left"/>
      <w:pPr>
        <w:tabs>
          <w:tab w:val="num" w:pos="1735"/>
        </w:tabs>
        <w:ind w:left="1735" w:hanging="360"/>
      </w:pPr>
      <w:rPr>
        <w:rFonts w:ascii="Wingdings" w:hAnsi="Wingdings" w:hint="default"/>
      </w:rPr>
    </w:lvl>
    <w:lvl w:ilvl="3" w:tplc="04240001" w:tentative="1">
      <w:start w:val="1"/>
      <w:numFmt w:val="bullet"/>
      <w:lvlText w:val=""/>
      <w:lvlJc w:val="left"/>
      <w:pPr>
        <w:tabs>
          <w:tab w:val="num" w:pos="2455"/>
        </w:tabs>
        <w:ind w:left="2455" w:hanging="360"/>
      </w:pPr>
      <w:rPr>
        <w:rFonts w:ascii="Symbol" w:hAnsi="Symbol" w:hint="default"/>
      </w:rPr>
    </w:lvl>
    <w:lvl w:ilvl="4" w:tplc="04240003" w:tentative="1">
      <w:start w:val="1"/>
      <w:numFmt w:val="bullet"/>
      <w:lvlText w:val="o"/>
      <w:lvlJc w:val="left"/>
      <w:pPr>
        <w:tabs>
          <w:tab w:val="num" w:pos="3175"/>
        </w:tabs>
        <w:ind w:left="3175" w:hanging="360"/>
      </w:pPr>
      <w:rPr>
        <w:rFonts w:ascii="Courier New" w:hAnsi="Courier New" w:cs="Courier New" w:hint="default"/>
      </w:rPr>
    </w:lvl>
    <w:lvl w:ilvl="5" w:tplc="04240005" w:tentative="1">
      <w:start w:val="1"/>
      <w:numFmt w:val="bullet"/>
      <w:lvlText w:val=""/>
      <w:lvlJc w:val="left"/>
      <w:pPr>
        <w:tabs>
          <w:tab w:val="num" w:pos="3895"/>
        </w:tabs>
        <w:ind w:left="3895" w:hanging="360"/>
      </w:pPr>
      <w:rPr>
        <w:rFonts w:ascii="Wingdings" w:hAnsi="Wingdings" w:hint="default"/>
      </w:rPr>
    </w:lvl>
    <w:lvl w:ilvl="6" w:tplc="04240001" w:tentative="1">
      <w:start w:val="1"/>
      <w:numFmt w:val="bullet"/>
      <w:lvlText w:val=""/>
      <w:lvlJc w:val="left"/>
      <w:pPr>
        <w:tabs>
          <w:tab w:val="num" w:pos="4615"/>
        </w:tabs>
        <w:ind w:left="4615" w:hanging="360"/>
      </w:pPr>
      <w:rPr>
        <w:rFonts w:ascii="Symbol" w:hAnsi="Symbol" w:hint="default"/>
      </w:rPr>
    </w:lvl>
    <w:lvl w:ilvl="7" w:tplc="04240003" w:tentative="1">
      <w:start w:val="1"/>
      <w:numFmt w:val="bullet"/>
      <w:lvlText w:val="o"/>
      <w:lvlJc w:val="left"/>
      <w:pPr>
        <w:tabs>
          <w:tab w:val="num" w:pos="5335"/>
        </w:tabs>
        <w:ind w:left="5335" w:hanging="360"/>
      </w:pPr>
      <w:rPr>
        <w:rFonts w:ascii="Courier New" w:hAnsi="Courier New" w:cs="Courier New" w:hint="default"/>
      </w:rPr>
    </w:lvl>
    <w:lvl w:ilvl="8" w:tplc="04240005" w:tentative="1">
      <w:start w:val="1"/>
      <w:numFmt w:val="bullet"/>
      <w:lvlText w:val=""/>
      <w:lvlJc w:val="left"/>
      <w:pPr>
        <w:tabs>
          <w:tab w:val="num" w:pos="6055"/>
        </w:tabs>
        <w:ind w:left="6055" w:hanging="360"/>
      </w:pPr>
      <w:rPr>
        <w:rFonts w:ascii="Wingdings" w:hAnsi="Wingdings" w:hint="default"/>
      </w:rPr>
    </w:lvl>
  </w:abstractNum>
  <w:abstractNum w:abstractNumId="13" w15:restartNumberingAfterBreak="0">
    <w:nsid w:val="22CA69ED"/>
    <w:multiLevelType w:val="hybridMultilevel"/>
    <w:tmpl w:val="1B225C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B96CE7"/>
    <w:multiLevelType w:val="hybridMultilevel"/>
    <w:tmpl w:val="4A947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111D95"/>
    <w:multiLevelType w:val="hybridMultilevel"/>
    <w:tmpl w:val="265E6ADA"/>
    <w:lvl w:ilvl="0" w:tplc="88F8F64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C032947"/>
    <w:multiLevelType w:val="multilevel"/>
    <w:tmpl w:val="6B005164"/>
    <w:lvl w:ilvl="0">
      <w:start w:val="9"/>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09F032A"/>
    <w:multiLevelType w:val="hybridMultilevel"/>
    <w:tmpl w:val="E1448BCA"/>
    <w:lvl w:ilvl="0" w:tplc="88F8F644">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325B7F88"/>
    <w:multiLevelType w:val="multilevel"/>
    <w:tmpl w:val="E1448BCA"/>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36540587"/>
    <w:multiLevelType w:val="hybridMultilevel"/>
    <w:tmpl w:val="766444E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D907425"/>
    <w:multiLevelType w:val="hybridMultilevel"/>
    <w:tmpl w:val="22A43896"/>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DDC5A02"/>
    <w:multiLevelType w:val="hybridMultilevel"/>
    <w:tmpl w:val="9F782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27145A"/>
    <w:multiLevelType w:val="hybridMultilevel"/>
    <w:tmpl w:val="F9EC8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1D1B35"/>
    <w:multiLevelType w:val="hybridMultilevel"/>
    <w:tmpl w:val="911C684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7595BE5"/>
    <w:multiLevelType w:val="hybridMultilevel"/>
    <w:tmpl w:val="66486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177D8D"/>
    <w:multiLevelType w:val="multilevel"/>
    <w:tmpl w:val="D01C3A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F8C66FA"/>
    <w:multiLevelType w:val="hybridMultilevel"/>
    <w:tmpl w:val="F5B6D53E"/>
    <w:lvl w:ilvl="0" w:tplc="0424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F914A8"/>
    <w:multiLevelType w:val="hybridMultilevel"/>
    <w:tmpl w:val="02584522"/>
    <w:lvl w:ilvl="0" w:tplc="91ACFED6">
      <w:start w:val="1"/>
      <w:numFmt w:val="decimal"/>
      <w:lvlText w:val="%1."/>
      <w:lvlJc w:val="left"/>
      <w:pPr>
        <w:ind w:left="4613" w:hanging="360"/>
      </w:pPr>
      <w:rPr>
        <w:color w:val="auto"/>
      </w:rPr>
    </w:lvl>
    <w:lvl w:ilvl="1" w:tplc="04240019" w:tentative="1">
      <w:start w:val="1"/>
      <w:numFmt w:val="lowerLetter"/>
      <w:lvlText w:val="%2."/>
      <w:lvlJc w:val="left"/>
      <w:pPr>
        <w:ind w:left="1298" w:hanging="360"/>
      </w:pPr>
    </w:lvl>
    <w:lvl w:ilvl="2" w:tplc="0424001B" w:tentative="1">
      <w:start w:val="1"/>
      <w:numFmt w:val="lowerRoman"/>
      <w:lvlText w:val="%3."/>
      <w:lvlJc w:val="right"/>
      <w:pPr>
        <w:ind w:left="2018" w:hanging="180"/>
      </w:pPr>
    </w:lvl>
    <w:lvl w:ilvl="3" w:tplc="0424000F" w:tentative="1">
      <w:start w:val="1"/>
      <w:numFmt w:val="decimal"/>
      <w:lvlText w:val="%4."/>
      <w:lvlJc w:val="left"/>
      <w:pPr>
        <w:ind w:left="2738" w:hanging="360"/>
      </w:pPr>
    </w:lvl>
    <w:lvl w:ilvl="4" w:tplc="04240019" w:tentative="1">
      <w:start w:val="1"/>
      <w:numFmt w:val="lowerLetter"/>
      <w:lvlText w:val="%5."/>
      <w:lvlJc w:val="left"/>
      <w:pPr>
        <w:ind w:left="3458" w:hanging="360"/>
      </w:pPr>
    </w:lvl>
    <w:lvl w:ilvl="5" w:tplc="0424001B" w:tentative="1">
      <w:start w:val="1"/>
      <w:numFmt w:val="lowerRoman"/>
      <w:lvlText w:val="%6."/>
      <w:lvlJc w:val="right"/>
      <w:pPr>
        <w:ind w:left="4178" w:hanging="180"/>
      </w:pPr>
    </w:lvl>
    <w:lvl w:ilvl="6" w:tplc="0424000F" w:tentative="1">
      <w:start w:val="1"/>
      <w:numFmt w:val="decimal"/>
      <w:lvlText w:val="%7."/>
      <w:lvlJc w:val="left"/>
      <w:pPr>
        <w:ind w:left="4898" w:hanging="360"/>
      </w:pPr>
    </w:lvl>
    <w:lvl w:ilvl="7" w:tplc="04240019" w:tentative="1">
      <w:start w:val="1"/>
      <w:numFmt w:val="lowerLetter"/>
      <w:lvlText w:val="%8."/>
      <w:lvlJc w:val="left"/>
      <w:pPr>
        <w:ind w:left="5618" w:hanging="360"/>
      </w:pPr>
    </w:lvl>
    <w:lvl w:ilvl="8" w:tplc="0424001B" w:tentative="1">
      <w:start w:val="1"/>
      <w:numFmt w:val="lowerRoman"/>
      <w:lvlText w:val="%9."/>
      <w:lvlJc w:val="right"/>
      <w:pPr>
        <w:ind w:left="6338" w:hanging="180"/>
      </w:pPr>
    </w:lvl>
  </w:abstractNum>
  <w:abstractNum w:abstractNumId="28" w15:restartNumberingAfterBreak="0">
    <w:nsid w:val="52D27E65"/>
    <w:multiLevelType w:val="hybridMultilevel"/>
    <w:tmpl w:val="70E2E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A2CB6"/>
    <w:multiLevelType w:val="hybridMultilevel"/>
    <w:tmpl w:val="07628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3752ED"/>
    <w:multiLevelType w:val="hybridMultilevel"/>
    <w:tmpl w:val="1BD8B4B2"/>
    <w:lvl w:ilvl="0" w:tplc="04090001">
      <w:start w:val="1"/>
      <w:numFmt w:val="bullet"/>
      <w:lvlText w:val=""/>
      <w:lvlJc w:val="left"/>
      <w:pPr>
        <w:ind w:left="720" w:hanging="360"/>
      </w:pPr>
      <w:rPr>
        <w:rFonts w:ascii="Symbol" w:hAnsi="Symbol" w:hint="default"/>
      </w:rPr>
    </w:lvl>
    <w:lvl w:ilvl="1" w:tplc="04240003">
      <w:start w:val="1"/>
      <w:numFmt w:val="bullet"/>
      <w:lvlText w:val="o"/>
      <w:lvlJc w:val="left"/>
      <w:pPr>
        <w:ind w:left="1506" w:hanging="360"/>
      </w:pPr>
      <w:rPr>
        <w:rFonts w:ascii="Courier New" w:hAnsi="Courier New" w:hint="default"/>
      </w:rPr>
    </w:lvl>
    <w:lvl w:ilvl="2" w:tplc="04240005">
      <w:start w:val="1"/>
      <w:numFmt w:val="bullet"/>
      <w:lvlText w:val=""/>
      <w:lvlJc w:val="left"/>
      <w:pPr>
        <w:ind w:left="2226" w:hanging="360"/>
      </w:pPr>
      <w:rPr>
        <w:rFonts w:ascii="Wingdings" w:hAnsi="Wingdings" w:hint="default"/>
      </w:rPr>
    </w:lvl>
    <w:lvl w:ilvl="3" w:tplc="0424000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31" w15:restartNumberingAfterBreak="0">
    <w:nsid w:val="5A1A73D3"/>
    <w:multiLevelType w:val="hybridMultilevel"/>
    <w:tmpl w:val="830E2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30206C"/>
    <w:multiLevelType w:val="hybridMultilevel"/>
    <w:tmpl w:val="24368D88"/>
    <w:lvl w:ilvl="0" w:tplc="028AA656">
      <w:start w:val="10"/>
      <w:numFmt w:val="decimal"/>
      <w:lvlText w:val="%1."/>
      <w:lvlJc w:val="left"/>
      <w:pPr>
        <w:ind w:left="4471" w:hanging="360"/>
      </w:pPr>
      <w:rPr>
        <w:rFonts w:hint="default"/>
        <w:color w:val="auto"/>
      </w:rPr>
    </w:lvl>
    <w:lvl w:ilvl="1" w:tplc="04240019" w:tentative="1">
      <w:start w:val="1"/>
      <w:numFmt w:val="lowerLetter"/>
      <w:lvlText w:val="%2."/>
      <w:lvlJc w:val="left"/>
      <w:pPr>
        <w:ind w:left="5191" w:hanging="360"/>
      </w:pPr>
    </w:lvl>
    <w:lvl w:ilvl="2" w:tplc="0424001B" w:tentative="1">
      <w:start w:val="1"/>
      <w:numFmt w:val="lowerRoman"/>
      <w:lvlText w:val="%3."/>
      <w:lvlJc w:val="right"/>
      <w:pPr>
        <w:ind w:left="5911" w:hanging="180"/>
      </w:pPr>
    </w:lvl>
    <w:lvl w:ilvl="3" w:tplc="0424000F" w:tentative="1">
      <w:start w:val="1"/>
      <w:numFmt w:val="decimal"/>
      <w:lvlText w:val="%4."/>
      <w:lvlJc w:val="left"/>
      <w:pPr>
        <w:ind w:left="6631" w:hanging="360"/>
      </w:pPr>
    </w:lvl>
    <w:lvl w:ilvl="4" w:tplc="04240019" w:tentative="1">
      <w:start w:val="1"/>
      <w:numFmt w:val="lowerLetter"/>
      <w:lvlText w:val="%5."/>
      <w:lvlJc w:val="left"/>
      <w:pPr>
        <w:ind w:left="7351" w:hanging="360"/>
      </w:pPr>
    </w:lvl>
    <w:lvl w:ilvl="5" w:tplc="0424001B" w:tentative="1">
      <w:start w:val="1"/>
      <w:numFmt w:val="lowerRoman"/>
      <w:lvlText w:val="%6."/>
      <w:lvlJc w:val="right"/>
      <w:pPr>
        <w:ind w:left="8071" w:hanging="180"/>
      </w:pPr>
    </w:lvl>
    <w:lvl w:ilvl="6" w:tplc="0424000F" w:tentative="1">
      <w:start w:val="1"/>
      <w:numFmt w:val="decimal"/>
      <w:lvlText w:val="%7."/>
      <w:lvlJc w:val="left"/>
      <w:pPr>
        <w:ind w:left="8791" w:hanging="360"/>
      </w:pPr>
    </w:lvl>
    <w:lvl w:ilvl="7" w:tplc="04240019" w:tentative="1">
      <w:start w:val="1"/>
      <w:numFmt w:val="lowerLetter"/>
      <w:lvlText w:val="%8."/>
      <w:lvlJc w:val="left"/>
      <w:pPr>
        <w:ind w:left="9511" w:hanging="360"/>
      </w:pPr>
    </w:lvl>
    <w:lvl w:ilvl="8" w:tplc="0424001B" w:tentative="1">
      <w:start w:val="1"/>
      <w:numFmt w:val="lowerRoman"/>
      <w:lvlText w:val="%9."/>
      <w:lvlJc w:val="right"/>
      <w:pPr>
        <w:ind w:left="10231" w:hanging="180"/>
      </w:pPr>
    </w:lvl>
  </w:abstractNum>
  <w:abstractNum w:abstractNumId="33" w15:restartNumberingAfterBreak="0">
    <w:nsid w:val="644F733E"/>
    <w:multiLevelType w:val="hybridMultilevel"/>
    <w:tmpl w:val="CAD0491A"/>
    <w:lvl w:ilvl="0" w:tplc="88F8F64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6C71B3D"/>
    <w:multiLevelType w:val="hybridMultilevel"/>
    <w:tmpl w:val="DF2E7F20"/>
    <w:lvl w:ilvl="0" w:tplc="0409000F">
      <w:start w:val="1"/>
      <w:numFmt w:val="decimal"/>
      <w:lvlText w:val="%1."/>
      <w:lvlJc w:val="left"/>
      <w:pPr>
        <w:ind w:left="720" w:hanging="360"/>
      </w:pPr>
      <w:rPr>
        <w:rFonts w:hint="default"/>
      </w:rPr>
    </w:lvl>
    <w:lvl w:ilvl="1" w:tplc="04240003">
      <w:start w:val="1"/>
      <w:numFmt w:val="bullet"/>
      <w:lvlText w:val="o"/>
      <w:lvlJc w:val="left"/>
      <w:pPr>
        <w:ind w:left="1222" w:hanging="360"/>
      </w:pPr>
      <w:rPr>
        <w:rFonts w:ascii="Courier New" w:hAnsi="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35" w15:restartNumberingAfterBreak="0">
    <w:nsid w:val="68624230"/>
    <w:multiLevelType w:val="hybridMultilevel"/>
    <w:tmpl w:val="E1AC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870AC5"/>
    <w:multiLevelType w:val="hybridMultilevel"/>
    <w:tmpl w:val="97DE938C"/>
    <w:lvl w:ilvl="0" w:tplc="C4242C6C">
      <w:start w:val="1"/>
      <w:numFmt w:val="bullet"/>
      <w:pStyle w:val="Alineazaodstavkom"/>
      <w:lvlText w:val="-"/>
      <w:lvlJc w:val="left"/>
      <w:pPr>
        <w:tabs>
          <w:tab w:val="num" w:pos="425"/>
        </w:tabs>
        <w:ind w:left="425" w:hanging="425"/>
      </w:pPr>
      <w:rPr>
        <w:rFonts w:ascii="Arial" w:hAnsi="Aria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792827"/>
    <w:multiLevelType w:val="multilevel"/>
    <w:tmpl w:val="36524C8A"/>
    <w:lvl w:ilvl="0">
      <w:start w:val="5"/>
      <w:numFmt w:val="decimal"/>
      <w:lvlText w:val="%1"/>
      <w:lvlJc w:val="left"/>
      <w:pPr>
        <w:ind w:left="4608"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5" w:hanging="720"/>
      </w:pPr>
      <w:rPr>
        <w:rFonts w:hint="default"/>
      </w:rPr>
    </w:lvl>
    <w:lvl w:ilvl="3">
      <w:start w:val="1"/>
      <w:numFmt w:val="decimal"/>
      <w:lvlText w:val="%1.%2.%3.%4"/>
      <w:lvlJc w:val="left"/>
      <w:pPr>
        <w:ind w:left="715" w:hanging="720"/>
      </w:pPr>
      <w:rPr>
        <w:rFonts w:hint="default"/>
      </w:rPr>
    </w:lvl>
    <w:lvl w:ilvl="4">
      <w:start w:val="1"/>
      <w:numFmt w:val="decimal"/>
      <w:lvlText w:val="%1.%2.%3.%4.%5"/>
      <w:lvlJc w:val="left"/>
      <w:pPr>
        <w:ind w:left="1075"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5" w:hanging="1440"/>
      </w:pPr>
      <w:rPr>
        <w:rFonts w:hint="default"/>
      </w:rPr>
    </w:lvl>
    <w:lvl w:ilvl="7">
      <w:start w:val="1"/>
      <w:numFmt w:val="decimal"/>
      <w:lvlText w:val="%1.%2.%3.%4.%5.%6.%7.%8"/>
      <w:lvlJc w:val="left"/>
      <w:pPr>
        <w:ind w:left="1795" w:hanging="1800"/>
      </w:pPr>
      <w:rPr>
        <w:rFonts w:hint="default"/>
      </w:rPr>
    </w:lvl>
    <w:lvl w:ilvl="8">
      <w:start w:val="1"/>
      <w:numFmt w:val="decimal"/>
      <w:lvlText w:val="%1.%2.%3.%4.%5.%6.%7.%8.%9"/>
      <w:lvlJc w:val="left"/>
      <w:pPr>
        <w:ind w:left="1795" w:hanging="1800"/>
      </w:pPr>
      <w:rPr>
        <w:rFonts w:hint="default"/>
      </w:rPr>
    </w:lvl>
  </w:abstractNum>
  <w:num w:numId="1" w16cid:durableId="23868703">
    <w:abstractNumId w:val="27"/>
  </w:num>
  <w:num w:numId="2" w16cid:durableId="1024988455">
    <w:abstractNumId w:val="23"/>
  </w:num>
  <w:num w:numId="3" w16cid:durableId="1557856797">
    <w:abstractNumId w:val="2"/>
  </w:num>
  <w:num w:numId="4" w16cid:durableId="445541936">
    <w:abstractNumId w:val="20"/>
  </w:num>
  <w:num w:numId="5" w16cid:durableId="1963806816">
    <w:abstractNumId w:val="11"/>
  </w:num>
  <w:num w:numId="6" w16cid:durableId="1453786966">
    <w:abstractNumId w:val="34"/>
  </w:num>
  <w:num w:numId="7" w16cid:durableId="903612488">
    <w:abstractNumId w:val="30"/>
  </w:num>
  <w:num w:numId="8" w16cid:durableId="945699948">
    <w:abstractNumId w:val="1"/>
  </w:num>
  <w:num w:numId="9" w16cid:durableId="1462532961">
    <w:abstractNumId w:val="22"/>
  </w:num>
  <w:num w:numId="10" w16cid:durableId="598375404">
    <w:abstractNumId w:val="36"/>
  </w:num>
  <w:num w:numId="11" w16cid:durableId="846093053">
    <w:abstractNumId w:val="12"/>
  </w:num>
  <w:num w:numId="12" w16cid:durableId="751702410">
    <w:abstractNumId w:val="14"/>
  </w:num>
  <w:num w:numId="13" w16cid:durableId="1728066728">
    <w:abstractNumId w:val="3"/>
  </w:num>
  <w:num w:numId="14" w16cid:durableId="2085452402">
    <w:abstractNumId w:val="7"/>
  </w:num>
  <w:num w:numId="15" w16cid:durableId="1280994247">
    <w:abstractNumId w:val="25"/>
  </w:num>
  <w:num w:numId="16" w16cid:durableId="508761032">
    <w:abstractNumId w:val="32"/>
  </w:num>
  <w:num w:numId="17" w16cid:durableId="1615135275">
    <w:abstractNumId w:val="0"/>
  </w:num>
  <w:num w:numId="18" w16cid:durableId="1162575858">
    <w:abstractNumId w:val="26"/>
  </w:num>
  <w:num w:numId="19" w16cid:durableId="1277757774">
    <w:abstractNumId w:val="29"/>
  </w:num>
  <w:num w:numId="20" w16cid:durableId="1036659760">
    <w:abstractNumId w:val="21"/>
  </w:num>
  <w:num w:numId="21" w16cid:durableId="823549346">
    <w:abstractNumId w:val="13"/>
  </w:num>
  <w:num w:numId="22" w16cid:durableId="189607675">
    <w:abstractNumId w:val="31"/>
  </w:num>
  <w:num w:numId="23" w16cid:durableId="1022362459">
    <w:abstractNumId w:val="28"/>
  </w:num>
  <w:num w:numId="24" w16cid:durableId="1728142445">
    <w:abstractNumId w:val="10"/>
  </w:num>
  <w:num w:numId="25" w16cid:durableId="2070565297">
    <w:abstractNumId w:val="35"/>
  </w:num>
  <w:num w:numId="26" w16cid:durableId="546264849">
    <w:abstractNumId w:val="37"/>
  </w:num>
  <w:num w:numId="27" w16cid:durableId="1752000237">
    <w:abstractNumId w:val="24"/>
  </w:num>
  <w:num w:numId="28" w16cid:durableId="1780027676">
    <w:abstractNumId w:val="5"/>
  </w:num>
  <w:num w:numId="29" w16cid:durableId="71970003">
    <w:abstractNumId w:val="8"/>
  </w:num>
  <w:num w:numId="30" w16cid:durableId="798109221">
    <w:abstractNumId w:val="6"/>
  </w:num>
  <w:num w:numId="31" w16cid:durableId="1614752680">
    <w:abstractNumId w:val="16"/>
  </w:num>
  <w:num w:numId="32" w16cid:durableId="1814448630">
    <w:abstractNumId w:val="17"/>
  </w:num>
  <w:num w:numId="33" w16cid:durableId="1728992230">
    <w:abstractNumId w:val="4"/>
  </w:num>
  <w:num w:numId="34" w16cid:durableId="1033919472">
    <w:abstractNumId w:val="33"/>
  </w:num>
  <w:num w:numId="35" w16cid:durableId="1513837043">
    <w:abstractNumId w:val="15"/>
  </w:num>
  <w:num w:numId="36" w16cid:durableId="281307370">
    <w:abstractNumId w:val="18"/>
  </w:num>
  <w:num w:numId="37" w16cid:durableId="1949002376">
    <w:abstractNumId w:val="19"/>
  </w:num>
  <w:num w:numId="38" w16cid:durableId="2013751439">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9A0"/>
    <w:rsid w:val="000316DA"/>
    <w:rsid w:val="00054C19"/>
    <w:rsid w:val="0006003A"/>
    <w:rsid w:val="00060B90"/>
    <w:rsid w:val="00062AB6"/>
    <w:rsid w:val="00065DE9"/>
    <w:rsid w:val="00067385"/>
    <w:rsid w:val="00070699"/>
    <w:rsid w:val="00083137"/>
    <w:rsid w:val="000B1B41"/>
    <w:rsid w:val="000F034C"/>
    <w:rsid w:val="00117FD9"/>
    <w:rsid w:val="001403F9"/>
    <w:rsid w:val="001A0727"/>
    <w:rsid w:val="001A3033"/>
    <w:rsid w:val="001C471B"/>
    <w:rsid w:val="001E2444"/>
    <w:rsid w:val="001E5028"/>
    <w:rsid w:val="0021011B"/>
    <w:rsid w:val="002414DA"/>
    <w:rsid w:val="0025599A"/>
    <w:rsid w:val="00256AD6"/>
    <w:rsid w:val="00280A5A"/>
    <w:rsid w:val="002956F1"/>
    <w:rsid w:val="002F670D"/>
    <w:rsid w:val="00302363"/>
    <w:rsid w:val="00345F34"/>
    <w:rsid w:val="0035154B"/>
    <w:rsid w:val="00353D2F"/>
    <w:rsid w:val="00361676"/>
    <w:rsid w:val="003859BC"/>
    <w:rsid w:val="003B4B3D"/>
    <w:rsid w:val="003B6081"/>
    <w:rsid w:val="003C2646"/>
    <w:rsid w:val="003C6CE3"/>
    <w:rsid w:val="00422504"/>
    <w:rsid w:val="00440FBF"/>
    <w:rsid w:val="00456166"/>
    <w:rsid w:val="00480E72"/>
    <w:rsid w:val="004B1821"/>
    <w:rsid w:val="004C0DBF"/>
    <w:rsid w:val="004C20FD"/>
    <w:rsid w:val="005340E2"/>
    <w:rsid w:val="00540A34"/>
    <w:rsid w:val="005676B7"/>
    <w:rsid w:val="005843D6"/>
    <w:rsid w:val="00584475"/>
    <w:rsid w:val="00592D17"/>
    <w:rsid w:val="0059325A"/>
    <w:rsid w:val="0059473F"/>
    <w:rsid w:val="005B1C72"/>
    <w:rsid w:val="005C65CD"/>
    <w:rsid w:val="005D094B"/>
    <w:rsid w:val="005D556C"/>
    <w:rsid w:val="006059A0"/>
    <w:rsid w:val="00605E29"/>
    <w:rsid w:val="00625078"/>
    <w:rsid w:val="00665B19"/>
    <w:rsid w:val="006C35A8"/>
    <w:rsid w:val="006F1EF2"/>
    <w:rsid w:val="00740393"/>
    <w:rsid w:val="00761CC3"/>
    <w:rsid w:val="00774070"/>
    <w:rsid w:val="007826C8"/>
    <w:rsid w:val="007A01A1"/>
    <w:rsid w:val="007B1ADC"/>
    <w:rsid w:val="007C1E47"/>
    <w:rsid w:val="007C3E3F"/>
    <w:rsid w:val="007F31CD"/>
    <w:rsid w:val="008069A3"/>
    <w:rsid w:val="008445D3"/>
    <w:rsid w:val="008467EC"/>
    <w:rsid w:val="00847515"/>
    <w:rsid w:val="008A61C8"/>
    <w:rsid w:val="008C3322"/>
    <w:rsid w:val="0094346D"/>
    <w:rsid w:val="00952834"/>
    <w:rsid w:val="009831A4"/>
    <w:rsid w:val="009849F9"/>
    <w:rsid w:val="00986183"/>
    <w:rsid w:val="009E75BF"/>
    <w:rsid w:val="00A0688D"/>
    <w:rsid w:val="00A210D0"/>
    <w:rsid w:val="00A373FE"/>
    <w:rsid w:val="00A8295E"/>
    <w:rsid w:val="00A864FD"/>
    <w:rsid w:val="00A92256"/>
    <w:rsid w:val="00AA7AD3"/>
    <w:rsid w:val="00AB596F"/>
    <w:rsid w:val="00AE1B4C"/>
    <w:rsid w:val="00AF3A23"/>
    <w:rsid w:val="00B05557"/>
    <w:rsid w:val="00B208E6"/>
    <w:rsid w:val="00B44D41"/>
    <w:rsid w:val="00B527BC"/>
    <w:rsid w:val="00B5511A"/>
    <w:rsid w:val="00B55927"/>
    <w:rsid w:val="00B63BC1"/>
    <w:rsid w:val="00B75C84"/>
    <w:rsid w:val="00B806CA"/>
    <w:rsid w:val="00BC2FC6"/>
    <w:rsid w:val="00BD2427"/>
    <w:rsid w:val="00C14C27"/>
    <w:rsid w:val="00C27880"/>
    <w:rsid w:val="00C77F54"/>
    <w:rsid w:val="00C97807"/>
    <w:rsid w:val="00CA10A0"/>
    <w:rsid w:val="00CD6F8C"/>
    <w:rsid w:val="00D07ED7"/>
    <w:rsid w:val="00D1522C"/>
    <w:rsid w:val="00D25610"/>
    <w:rsid w:val="00D27D31"/>
    <w:rsid w:val="00D80DA6"/>
    <w:rsid w:val="00D84A94"/>
    <w:rsid w:val="00D950DE"/>
    <w:rsid w:val="00DE5444"/>
    <w:rsid w:val="00DE6F2F"/>
    <w:rsid w:val="00E176D7"/>
    <w:rsid w:val="00E17ABA"/>
    <w:rsid w:val="00E33979"/>
    <w:rsid w:val="00E843CE"/>
    <w:rsid w:val="00E8744C"/>
    <w:rsid w:val="00ED3490"/>
    <w:rsid w:val="00F32F3D"/>
    <w:rsid w:val="00F96173"/>
    <w:rsid w:val="00FA5108"/>
    <w:rsid w:val="00FA761E"/>
    <w:rsid w:val="00FB040A"/>
    <w:rsid w:val="00FB79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3772D"/>
  <w15:docId w15:val="{C2F268E9-C82B-4C54-BC5D-4E97B6D5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A61C8"/>
    <w:pPr>
      <w:spacing w:after="0" w:line="240" w:lineRule="auto"/>
      <w:jc w:val="both"/>
    </w:pPr>
    <w:rPr>
      <w:rFonts w:ascii="Times New Roman" w:eastAsia="Calibri" w:hAnsi="Times New Roman" w:cs="Arial"/>
      <w:color w:val="222222"/>
      <w:sz w:val="20"/>
      <w:szCs w:val="24"/>
      <w:lang w:eastAsia="sl-SI"/>
    </w:rPr>
  </w:style>
  <w:style w:type="paragraph" w:styleId="Naslov2">
    <w:name w:val="heading 2"/>
    <w:basedOn w:val="Navaden"/>
    <w:next w:val="Navaden"/>
    <w:link w:val="Naslov2Znak"/>
    <w:uiPriority w:val="9"/>
    <w:semiHidden/>
    <w:unhideWhenUsed/>
    <w:qFormat/>
    <w:rsid w:val="0042250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iPriority w:val="99"/>
    <w:rsid w:val="006059A0"/>
    <w:rPr>
      <w:color w:val="0000FF"/>
      <w:u w:val="single"/>
    </w:rPr>
  </w:style>
  <w:style w:type="paragraph" w:customStyle="1" w:styleId="h4">
    <w:name w:val="h4"/>
    <w:basedOn w:val="Navaden"/>
    <w:rsid w:val="006059A0"/>
    <w:pPr>
      <w:spacing w:before="250" w:after="188"/>
      <w:ind w:left="13" w:right="13"/>
      <w:jc w:val="center"/>
    </w:pPr>
    <w:rPr>
      <w:rFonts w:ascii="Arial" w:hAnsi="Arial"/>
      <w:b/>
      <w:bCs/>
      <w:sz w:val="22"/>
      <w:szCs w:val="22"/>
    </w:rPr>
  </w:style>
  <w:style w:type="paragraph" w:styleId="Kazalovsebine2">
    <w:name w:val="toc 2"/>
    <w:basedOn w:val="Navaden"/>
    <w:next w:val="Navaden"/>
    <w:autoRedefine/>
    <w:uiPriority w:val="39"/>
    <w:qFormat/>
    <w:rsid w:val="006059A0"/>
    <w:pPr>
      <w:tabs>
        <w:tab w:val="left" w:pos="567"/>
        <w:tab w:val="right" w:leader="dot" w:pos="6663"/>
      </w:tabs>
      <w:ind w:left="567" w:right="532" w:hanging="425"/>
      <w:jc w:val="left"/>
      <w:outlineLvl w:val="0"/>
    </w:pPr>
    <w:rPr>
      <w:rFonts w:ascii="Cambria" w:hAnsi="Cambria"/>
      <w:b/>
      <w:sz w:val="22"/>
      <w:szCs w:val="22"/>
    </w:rPr>
  </w:style>
  <w:style w:type="paragraph" w:customStyle="1" w:styleId="t">
    <w:name w:val="t"/>
    <w:basedOn w:val="Navaden"/>
    <w:rsid w:val="006059A0"/>
    <w:pPr>
      <w:spacing w:before="300" w:after="225"/>
      <w:ind w:left="15" w:right="15"/>
      <w:jc w:val="center"/>
    </w:pPr>
    <w:rPr>
      <w:rFonts w:ascii="Arial" w:hAnsi="Arial"/>
      <w:b/>
      <w:bCs/>
      <w:color w:val="2E3092"/>
      <w:sz w:val="29"/>
      <w:szCs w:val="29"/>
    </w:rPr>
  </w:style>
  <w:style w:type="paragraph" w:customStyle="1" w:styleId="Navadno">
    <w:name w:val="Navadno"/>
    <w:basedOn w:val="Navaden"/>
    <w:link w:val="NavadnoZnak"/>
    <w:rsid w:val="006059A0"/>
    <w:rPr>
      <w:rFonts w:cs="Times New Roman"/>
      <w:color w:val="auto"/>
      <w:szCs w:val="20"/>
      <w:lang w:val="x-none" w:eastAsia="x-none"/>
    </w:rPr>
  </w:style>
  <w:style w:type="character" w:customStyle="1" w:styleId="NavadnoZnak">
    <w:name w:val="Navadno Znak"/>
    <w:link w:val="Navadno"/>
    <w:locked/>
    <w:rsid w:val="006059A0"/>
    <w:rPr>
      <w:rFonts w:ascii="Times New Roman" w:eastAsia="Calibri" w:hAnsi="Times New Roman" w:cs="Times New Roman"/>
      <w:sz w:val="20"/>
      <w:szCs w:val="20"/>
      <w:lang w:val="x-none" w:eastAsia="x-none"/>
    </w:rPr>
  </w:style>
  <w:style w:type="paragraph" w:customStyle="1" w:styleId="p">
    <w:name w:val="p"/>
    <w:basedOn w:val="Navaden"/>
    <w:rsid w:val="006059A0"/>
    <w:pPr>
      <w:spacing w:before="50" w:after="13"/>
      <w:ind w:left="13" w:right="13" w:firstLine="240"/>
    </w:pPr>
    <w:rPr>
      <w:rFonts w:ascii="Arial" w:hAnsi="Arial"/>
      <w:sz w:val="22"/>
      <w:szCs w:val="22"/>
    </w:rPr>
  </w:style>
  <w:style w:type="paragraph" w:customStyle="1" w:styleId="Barvniseznampoudarek11">
    <w:name w:val="Barvni seznam – poudarek 11"/>
    <w:basedOn w:val="Navaden"/>
    <w:autoRedefine/>
    <w:rsid w:val="006059A0"/>
    <w:pPr>
      <w:ind w:left="720"/>
      <w:contextualSpacing/>
    </w:pPr>
    <w:rPr>
      <w:rFonts w:eastAsia="MS Mincho" w:cs="Times New Roman"/>
      <w:color w:val="auto"/>
      <w:lang w:val="en-US" w:eastAsia="ja-JP"/>
    </w:rPr>
  </w:style>
  <w:style w:type="paragraph" w:styleId="Sprotnaopomba-besedilo">
    <w:name w:val="footnote text"/>
    <w:basedOn w:val="Navaden"/>
    <w:link w:val="Sprotnaopomba-besediloZnak"/>
    <w:semiHidden/>
    <w:rsid w:val="006059A0"/>
    <w:rPr>
      <w:rFonts w:ascii="Garamond" w:hAnsi="Garamond" w:cs="Times New Roman"/>
      <w:szCs w:val="20"/>
      <w:lang w:val="x-none"/>
    </w:rPr>
  </w:style>
  <w:style w:type="character" w:customStyle="1" w:styleId="Sprotnaopomba-besediloZnak">
    <w:name w:val="Sprotna opomba - besedilo Znak"/>
    <w:basedOn w:val="Privzetapisavaodstavka"/>
    <w:link w:val="Sprotnaopomba-besedilo"/>
    <w:semiHidden/>
    <w:rsid w:val="006059A0"/>
    <w:rPr>
      <w:rFonts w:ascii="Garamond" w:eastAsia="Calibri" w:hAnsi="Garamond" w:cs="Times New Roman"/>
      <w:color w:val="222222"/>
      <w:sz w:val="20"/>
      <w:szCs w:val="20"/>
      <w:lang w:val="x-none" w:eastAsia="sl-SI"/>
    </w:rPr>
  </w:style>
  <w:style w:type="character" w:styleId="Sprotnaopomba-sklic">
    <w:name w:val="footnote reference"/>
    <w:semiHidden/>
    <w:rsid w:val="006059A0"/>
    <w:rPr>
      <w:vertAlign w:val="superscript"/>
    </w:rPr>
  </w:style>
  <w:style w:type="paragraph" w:customStyle="1" w:styleId="ListParagraph1">
    <w:name w:val="List Paragraph1"/>
    <w:basedOn w:val="Navaden"/>
    <w:rsid w:val="009831A4"/>
    <w:pPr>
      <w:ind w:left="720"/>
      <w:contextualSpacing/>
    </w:pPr>
  </w:style>
  <w:style w:type="paragraph" w:customStyle="1" w:styleId="Alineazaodstavkom">
    <w:name w:val="Alinea za odstavkom"/>
    <w:basedOn w:val="Navaden"/>
    <w:link w:val="AlineazaodstavkomZnak"/>
    <w:qFormat/>
    <w:rsid w:val="009831A4"/>
    <w:pPr>
      <w:numPr>
        <w:numId w:val="10"/>
      </w:numPr>
    </w:pPr>
    <w:rPr>
      <w:rFonts w:ascii="Arial" w:hAnsi="Arial" w:cs="Times New Roman"/>
      <w:color w:val="auto"/>
      <w:sz w:val="22"/>
      <w:szCs w:val="22"/>
      <w:lang w:val="x-none" w:eastAsia="x-none"/>
    </w:rPr>
  </w:style>
  <w:style w:type="character" w:customStyle="1" w:styleId="AlineazaodstavkomZnak">
    <w:name w:val="Alinea za odstavkom Znak"/>
    <w:link w:val="Alineazaodstavkom"/>
    <w:locked/>
    <w:rsid w:val="009831A4"/>
    <w:rPr>
      <w:rFonts w:ascii="Arial" w:eastAsia="Calibri" w:hAnsi="Arial" w:cs="Times New Roman"/>
      <w:lang w:val="x-none" w:eastAsia="x-none"/>
    </w:rPr>
  </w:style>
  <w:style w:type="paragraph" w:customStyle="1" w:styleId="Odstavek">
    <w:name w:val="Odstavek"/>
    <w:basedOn w:val="Navaden"/>
    <w:link w:val="OdstavekZnak"/>
    <w:qFormat/>
    <w:rsid w:val="009831A4"/>
    <w:pPr>
      <w:overflowPunct w:val="0"/>
      <w:autoSpaceDE w:val="0"/>
      <w:autoSpaceDN w:val="0"/>
      <w:adjustRightInd w:val="0"/>
      <w:spacing w:before="240"/>
      <w:ind w:firstLine="1021"/>
      <w:textAlignment w:val="baseline"/>
    </w:pPr>
    <w:rPr>
      <w:rFonts w:ascii="Arial" w:eastAsia="Times New Roman" w:hAnsi="Arial" w:cs="Times New Roman"/>
      <w:color w:val="auto"/>
      <w:sz w:val="22"/>
      <w:szCs w:val="22"/>
      <w:lang w:val="x-none" w:eastAsia="x-none"/>
    </w:rPr>
  </w:style>
  <w:style w:type="character" w:customStyle="1" w:styleId="OdstavekZnak">
    <w:name w:val="Odstavek Znak"/>
    <w:link w:val="Odstavek"/>
    <w:rsid w:val="009831A4"/>
    <w:rPr>
      <w:rFonts w:ascii="Arial" w:eastAsia="Times New Roman" w:hAnsi="Arial" w:cs="Times New Roman"/>
      <w:lang w:val="x-none" w:eastAsia="x-none"/>
    </w:rPr>
  </w:style>
  <w:style w:type="paragraph" w:customStyle="1" w:styleId="len">
    <w:name w:val="Člen"/>
    <w:basedOn w:val="Navaden"/>
    <w:link w:val="lenZnak"/>
    <w:qFormat/>
    <w:rsid w:val="009831A4"/>
    <w:pPr>
      <w:suppressAutoHyphens/>
      <w:overflowPunct w:val="0"/>
      <w:autoSpaceDE w:val="0"/>
      <w:autoSpaceDN w:val="0"/>
      <w:adjustRightInd w:val="0"/>
      <w:spacing w:before="480"/>
      <w:jc w:val="center"/>
      <w:textAlignment w:val="baseline"/>
    </w:pPr>
    <w:rPr>
      <w:rFonts w:ascii="Arial" w:eastAsia="Times New Roman" w:hAnsi="Arial" w:cs="Times New Roman"/>
      <w:b/>
      <w:color w:val="auto"/>
      <w:sz w:val="22"/>
      <w:szCs w:val="22"/>
      <w:lang w:val="x-none" w:eastAsia="x-none"/>
    </w:rPr>
  </w:style>
  <w:style w:type="character" w:customStyle="1" w:styleId="lenZnak">
    <w:name w:val="Člen Znak"/>
    <w:link w:val="len"/>
    <w:rsid w:val="009831A4"/>
    <w:rPr>
      <w:rFonts w:ascii="Arial" w:eastAsia="Times New Roman" w:hAnsi="Arial" w:cs="Times New Roman"/>
      <w:b/>
      <w:lang w:val="x-none" w:eastAsia="x-none"/>
    </w:rPr>
  </w:style>
  <w:style w:type="paragraph" w:customStyle="1" w:styleId="RStekst">
    <w:name w:val="RS tekst"/>
    <w:rsid w:val="003859BC"/>
    <w:pPr>
      <w:widowControl w:val="0"/>
      <w:suppressAutoHyphens/>
      <w:spacing w:after="0" w:line="240" w:lineRule="auto"/>
      <w:jc w:val="both"/>
    </w:pPr>
    <w:rPr>
      <w:rFonts w:ascii="Times New Roman" w:eastAsia="Times New Roman" w:hAnsi="Times New Roman" w:cs="Times New Roman"/>
      <w:sz w:val="24"/>
      <w:szCs w:val="24"/>
      <w:lang w:eastAsia="ar-SA"/>
    </w:rPr>
  </w:style>
  <w:style w:type="paragraph" w:styleId="Glava">
    <w:name w:val="header"/>
    <w:basedOn w:val="Navaden"/>
    <w:link w:val="GlavaZnak"/>
    <w:uiPriority w:val="99"/>
    <w:unhideWhenUsed/>
    <w:rsid w:val="00A864FD"/>
    <w:pPr>
      <w:tabs>
        <w:tab w:val="center" w:pos="4536"/>
        <w:tab w:val="right" w:pos="9072"/>
      </w:tabs>
    </w:pPr>
  </w:style>
  <w:style w:type="character" w:customStyle="1" w:styleId="GlavaZnak">
    <w:name w:val="Glava Znak"/>
    <w:basedOn w:val="Privzetapisavaodstavka"/>
    <w:link w:val="Glava"/>
    <w:uiPriority w:val="99"/>
    <w:rsid w:val="00A864FD"/>
    <w:rPr>
      <w:rFonts w:ascii="Times New Roman" w:eastAsia="Calibri" w:hAnsi="Times New Roman" w:cs="Arial"/>
      <w:color w:val="222222"/>
      <w:sz w:val="20"/>
      <w:szCs w:val="24"/>
      <w:lang w:eastAsia="sl-SI"/>
    </w:rPr>
  </w:style>
  <w:style w:type="paragraph" w:styleId="Noga">
    <w:name w:val="footer"/>
    <w:basedOn w:val="Navaden"/>
    <w:link w:val="NogaZnak"/>
    <w:uiPriority w:val="99"/>
    <w:unhideWhenUsed/>
    <w:rsid w:val="00A864FD"/>
    <w:pPr>
      <w:tabs>
        <w:tab w:val="center" w:pos="4536"/>
        <w:tab w:val="right" w:pos="9072"/>
      </w:tabs>
    </w:pPr>
  </w:style>
  <w:style w:type="character" w:customStyle="1" w:styleId="NogaZnak">
    <w:name w:val="Noga Znak"/>
    <w:basedOn w:val="Privzetapisavaodstavka"/>
    <w:link w:val="Noga"/>
    <w:uiPriority w:val="99"/>
    <w:rsid w:val="00A864FD"/>
    <w:rPr>
      <w:rFonts w:ascii="Times New Roman" w:eastAsia="Calibri" w:hAnsi="Times New Roman" w:cs="Arial"/>
      <w:color w:val="222222"/>
      <w:sz w:val="20"/>
      <w:szCs w:val="24"/>
      <w:lang w:eastAsia="sl-SI"/>
    </w:rPr>
  </w:style>
  <w:style w:type="paragraph" w:customStyle="1" w:styleId="Style2">
    <w:name w:val="Style2"/>
    <w:basedOn w:val="Naslov2"/>
    <w:autoRedefine/>
    <w:rsid w:val="00422504"/>
    <w:pPr>
      <w:keepLines w:val="0"/>
      <w:spacing w:before="0"/>
      <w:ind w:left="697" w:hanging="697"/>
    </w:pPr>
    <w:rPr>
      <w:rFonts w:ascii="Times New Roman" w:eastAsia="Calibri" w:hAnsi="Times New Roman" w:cs="Times New Roman"/>
      <w:i/>
      <w:iCs/>
      <w:color w:val="auto"/>
      <w:sz w:val="28"/>
      <w:szCs w:val="28"/>
      <w:lang w:val="x-none"/>
    </w:rPr>
  </w:style>
  <w:style w:type="character" w:customStyle="1" w:styleId="Naslov2Znak">
    <w:name w:val="Naslov 2 Znak"/>
    <w:basedOn w:val="Privzetapisavaodstavka"/>
    <w:link w:val="Naslov2"/>
    <w:uiPriority w:val="9"/>
    <w:semiHidden/>
    <w:rsid w:val="00422504"/>
    <w:rPr>
      <w:rFonts w:asciiTheme="majorHAnsi" w:eastAsiaTheme="majorEastAsia" w:hAnsiTheme="majorHAnsi" w:cstheme="majorBidi"/>
      <w:b/>
      <w:bCs/>
      <w:color w:val="4F81BD" w:themeColor="accent1"/>
      <w:sz w:val="26"/>
      <w:szCs w:val="26"/>
      <w:lang w:eastAsia="sl-SI"/>
    </w:rPr>
  </w:style>
  <w:style w:type="paragraph" w:styleId="Odstavekseznama">
    <w:name w:val="List Paragraph"/>
    <w:basedOn w:val="Navaden"/>
    <w:uiPriority w:val="34"/>
    <w:qFormat/>
    <w:rsid w:val="002101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F940E83-46DF-4ADC-B788-BAA4F5F7B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20</Pages>
  <Words>9057</Words>
  <Characters>51630</Characters>
  <Application>Microsoft Office Word</Application>
  <DocSecurity>0</DocSecurity>
  <Lines>430</Lines>
  <Paragraphs>121</Paragraphs>
  <ScaleCrop>false</ScaleCrop>
  <HeadingPairs>
    <vt:vector size="2" baseType="variant">
      <vt:variant>
        <vt:lpstr>Naslov</vt:lpstr>
      </vt:variant>
      <vt:variant>
        <vt:i4>1</vt:i4>
      </vt:variant>
    </vt:vector>
  </HeadingPairs>
  <TitlesOfParts>
    <vt:vector size="1" baseType="lpstr">
      <vt:lpstr/>
    </vt:vector>
  </TitlesOfParts>
  <Company>Občina Nazarje</Company>
  <LinksUpToDate>false</LinksUpToDate>
  <CharactersWithSpaces>60566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Boštjan</dc:creator>
  <cp:lastModifiedBy>Simona Brajer</cp:lastModifiedBy>
  <cp:revision>6</cp:revision>
  <cp:lastPrinted>2017-12-06T09:47:00Z</cp:lastPrinted>
  <dcterms:created xsi:type="dcterms:W3CDTF">2025-04-07T06:52:00Z</dcterms:created>
  <dcterms:modified xsi:type="dcterms:W3CDTF">2025-04-07T11:48:00Z</dcterms:modified>
</cp:coreProperties>
</file>